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722" w:rsidRDefault="00852722" w:rsidP="00C80996">
      <w:pPr>
        <w:spacing w:after="0" w:line="240" w:lineRule="auto"/>
        <w:jc w:val="center"/>
        <w:rPr>
          <w:rFonts w:ascii="Arial" w:hAnsi="Arial" w:cs="Arial"/>
          <w:b/>
          <w:noProof/>
          <w:sz w:val="24"/>
          <w:szCs w:val="28"/>
        </w:rPr>
      </w:pPr>
      <w:r>
        <w:rPr>
          <w:b/>
          <w:noProof/>
          <w:sz w:val="28"/>
          <w:szCs w:val="28"/>
        </w:rPr>
        <w:drawing>
          <wp:anchor distT="0" distB="0" distL="114300" distR="114300" simplePos="0" relativeHeight="251659264" behindDoc="1" locked="0" layoutInCell="1" allowOverlap="1" wp14:anchorId="39FF8A4D" wp14:editId="1B69781A">
            <wp:simplePos x="0" y="0"/>
            <wp:positionH relativeFrom="column">
              <wp:posOffset>1734820</wp:posOffset>
            </wp:positionH>
            <wp:positionV relativeFrom="paragraph">
              <wp:posOffset>-643890</wp:posOffset>
            </wp:positionV>
            <wp:extent cx="2491740" cy="1002030"/>
            <wp:effectExtent l="0" t="0" r="3810" b="7620"/>
            <wp:wrapTight wrapText="bothSides">
              <wp:wrapPolygon edited="0">
                <wp:start x="0" y="0"/>
                <wp:lineTo x="0" y="21354"/>
                <wp:lineTo x="21468" y="21354"/>
                <wp:lineTo x="21468" y="0"/>
                <wp:lineTo x="0" y="0"/>
              </wp:wrapPolygon>
            </wp:wrapTight>
            <wp:docPr id="1" name="Picture 1" descr="C:\Users\Susan\Desktop\IRRC\LOGO\Logo and MapUSA2\IRR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san\Desktop\IRRC\LOGO\Logo and MapUSA2\IRRC.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91740" cy="10020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0996" w:rsidRDefault="00C80996" w:rsidP="00C80996">
      <w:pPr>
        <w:spacing w:after="0" w:line="240" w:lineRule="auto"/>
        <w:jc w:val="center"/>
        <w:rPr>
          <w:rFonts w:ascii="Arial" w:hAnsi="Arial" w:cs="Arial"/>
          <w:b/>
          <w:noProof/>
          <w:sz w:val="24"/>
          <w:szCs w:val="28"/>
        </w:rPr>
      </w:pPr>
    </w:p>
    <w:p w:rsidR="00C80996" w:rsidRPr="00D01EFA" w:rsidRDefault="00C80996" w:rsidP="00C80996">
      <w:pPr>
        <w:spacing w:after="0" w:line="240" w:lineRule="auto"/>
        <w:jc w:val="center"/>
        <w:rPr>
          <w:rFonts w:ascii="Arial" w:hAnsi="Arial" w:cs="Arial"/>
          <w:b/>
          <w:noProof/>
          <w:sz w:val="32"/>
          <w:szCs w:val="28"/>
        </w:rPr>
      </w:pPr>
      <w:r>
        <w:rPr>
          <w:rFonts w:ascii="Arial" w:hAnsi="Arial" w:cs="Arial"/>
          <w:b/>
          <w:noProof/>
          <w:sz w:val="32"/>
          <w:szCs w:val="28"/>
        </w:rPr>
        <w:t>Meeting Notes</w:t>
      </w:r>
    </w:p>
    <w:p w:rsidR="00C80996" w:rsidRPr="00BB52C2" w:rsidRDefault="00C80996" w:rsidP="00C80996">
      <w:pPr>
        <w:spacing w:after="0" w:line="240" w:lineRule="auto"/>
        <w:jc w:val="center"/>
        <w:rPr>
          <w:rFonts w:ascii="Arial" w:hAnsi="Arial" w:cs="Arial"/>
          <w:b/>
          <w:noProof/>
          <w:sz w:val="24"/>
          <w:szCs w:val="28"/>
        </w:rPr>
      </w:pPr>
      <w:r>
        <w:rPr>
          <w:rFonts w:ascii="Arial" w:hAnsi="Arial" w:cs="Arial"/>
          <w:b/>
          <w:noProof/>
          <w:sz w:val="24"/>
          <w:szCs w:val="28"/>
        </w:rPr>
        <w:t xml:space="preserve">IRRC </w:t>
      </w:r>
      <w:r w:rsidR="00CC5865">
        <w:rPr>
          <w:rFonts w:ascii="Arial" w:hAnsi="Arial" w:cs="Arial"/>
          <w:b/>
          <w:noProof/>
          <w:sz w:val="24"/>
          <w:szCs w:val="28"/>
        </w:rPr>
        <w:t xml:space="preserve">Leadership Team </w:t>
      </w:r>
      <w:r>
        <w:rPr>
          <w:rFonts w:ascii="Arial" w:hAnsi="Arial" w:cs="Arial"/>
          <w:b/>
          <w:noProof/>
          <w:sz w:val="24"/>
          <w:szCs w:val="28"/>
        </w:rPr>
        <w:t>Meeting</w:t>
      </w:r>
    </w:p>
    <w:p w:rsidR="00C80996" w:rsidRDefault="00EF7200" w:rsidP="00C80996">
      <w:pPr>
        <w:spacing w:after="0" w:line="240" w:lineRule="auto"/>
        <w:jc w:val="center"/>
        <w:rPr>
          <w:rFonts w:ascii="Arial" w:hAnsi="Arial" w:cs="Arial"/>
          <w:b/>
          <w:noProof/>
          <w:sz w:val="24"/>
          <w:szCs w:val="28"/>
        </w:rPr>
      </w:pPr>
      <w:r>
        <w:rPr>
          <w:rFonts w:ascii="Arial" w:hAnsi="Arial" w:cs="Arial"/>
          <w:b/>
          <w:noProof/>
          <w:sz w:val="24"/>
          <w:szCs w:val="28"/>
        </w:rPr>
        <w:t>San Diego</w:t>
      </w:r>
      <w:r w:rsidR="00C80996">
        <w:rPr>
          <w:rFonts w:ascii="Arial" w:hAnsi="Arial" w:cs="Arial"/>
          <w:b/>
          <w:noProof/>
          <w:sz w:val="24"/>
          <w:szCs w:val="28"/>
        </w:rPr>
        <w:t xml:space="preserve">, </w:t>
      </w:r>
      <w:r>
        <w:rPr>
          <w:rFonts w:ascii="Arial" w:hAnsi="Arial" w:cs="Arial"/>
          <w:b/>
          <w:noProof/>
          <w:sz w:val="24"/>
          <w:szCs w:val="28"/>
        </w:rPr>
        <w:t>California – April 26</w:t>
      </w:r>
      <w:r w:rsidR="00C80996">
        <w:rPr>
          <w:rFonts w:ascii="Arial" w:hAnsi="Arial" w:cs="Arial"/>
          <w:b/>
          <w:noProof/>
          <w:sz w:val="24"/>
          <w:szCs w:val="28"/>
        </w:rPr>
        <w:t>, 2016</w:t>
      </w:r>
    </w:p>
    <w:p w:rsidR="00C80996" w:rsidRPr="00D01EFA" w:rsidRDefault="00C80996" w:rsidP="00C80996">
      <w:pPr>
        <w:spacing w:after="0" w:line="240" w:lineRule="auto"/>
        <w:jc w:val="center"/>
        <w:rPr>
          <w:rFonts w:ascii="Arial" w:hAnsi="Arial" w:cs="Arial"/>
          <w:b/>
          <w:noProof/>
          <w:sz w:val="24"/>
          <w:szCs w:val="28"/>
        </w:rPr>
      </w:pPr>
    </w:p>
    <w:p w:rsidR="00C80996" w:rsidRPr="006C6B77" w:rsidRDefault="00C80996" w:rsidP="00C80996">
      <w:pPr>
        <w:spacing w:after="0" w:line="240" w:lineRule="auto"/>
        <w:rPr>
          <w:rFonts w:ascii="Arial" w:hAnsi="Arial" w:cs="Arial"/>
          <w:noProof/>
        </w:rPr>
      </w:pPr>
      <w:r w:rsidRPr="006C6B77">
        <w:rPr>
          <w:rFonts w:ascii="Arial" w:hAnsi="Arial" w:cs="Arial"/>
          <w:b/>
          <w:noProof/>
        </w:rPr>
        <w:t xml:space="preserve">Attending: </w:t>
      </w:r>
      <w:r w:rsidRPr="006C6B77">
        <w:rPr>
          <w:rFonts w:ascii="Arial" w:hAnsi="Arial" w:cs="Arial"/>
          <w:noProof/>
        </w:rPr>
        <w:t xml:space="preserve">Doug Boline (KS), Susan Durón (META), John Farrell (KS), </w:t>
      </w:r>
      <w:r w:rsidR="00EF7200">
        <w:rPr>
          <w:rFonts w:ascii="Arial" w:hAnsi="Arial" w:cs="Arial"/>
          <w:noProof/>
        </w:rPr>
        <w:t xml:space="preserve">David Fisk (ME), </w:t>
      </w:r>
      <w:r w:rsidRPr="006C6B77">
        <w:rPr>
          <w:rFonts w:ascii="Arial" w:hAnsi="Arial" w:cs="Arial"/>
          <w:noProof/>
        </w:rPr>
        <w:t xml:space="preserve">Mary Haluska (AZ), Sue Henry (NE), </w:t>
      </w:r>
      <w:r w:rsidR="009F6FA8">
        <w:rPr>
          <w:rFonts w:ascii="Arial" w:hAnsi="Arial" w:cs="Arial"/>
          <w:noProof/>
        </w:rPr>
        <w:t>Joe Strickland</w:t>
      </w:r>
      <w:r w:rsidRPr="006C6B77">
        <w:rPr>
          <w:rFonts w:ascii="Arial" w:hAnsi="Arial" w:cs="Arial"/>
          <w:noProof/>
        </w:rPr>
        <w:t xml:space="preserve"> (NM), Michael Maye (IRRC), Geri McMahon (IA),</w:t>
      </w:r>
      <w:r w:rsidR="009F6FA8">
        <w:rPr>
          <w:rFonts w:ascii="Arial" w:hAnsi="Arial" w:cs="Arial"/>
          <w:noProof/>
        </w:rPr>
        <w:t xml:space="preserve"> </w:t>
      </w:r>
      <w:r w:rsidRPr="006C6B77">
        <w:rPr>
          <w:rFonts w:ascii="Arial" w:hAnsi="Arial" w:cs="Arial"/>
          <w:noProof/>
        </w:rPr>
        <w:t>Tomás Mejía (CO), Will Messier (NY), Barbie Pat</w:t>
      </w:r>
      <w:r w:rsidR="00EF7200">
        <w:rPr>
          <w:rFonts w:ascii="Arial" w:hAnsi="Arial" w:cs="Arial"/>
          <w:noProof/>
        </w:rPr>
        <w:t xml:space="preserve">ch (GOSOSY/IRRC Coordination), </w:t>
      </w:r>
      <w:r w:rsidRPr="006C6B77">
        <w:rPr>
          <w:rFonts w:ascii="Arial" w:hAnsi="Arial" w:cs="Arial"/>
          <w:noProof/>
        </w:rPr>
        <w:t>Terry Richard (DE), Beth Robinson (IL), Bernardo Sánchez-Vesga (GA)</w:t>
      </w:r>
      <w:r w:rsidR="00EF7200">
        <w:rPr>
          <w:rFonts w:ascii="Arial" w:hAnsi="Arial" w:cs="Arial"/>
          <w:noProof/>
        </w:rPr>
        <w:t xml:space="preserve">, </w:t>
      </w:r>
      <w:r w:rsidR="009F6FA8">
        <w:rPr>
          <w:rFonts w:ascii="Arial" w:hAnsi="Arial" w:cs="Arial"/>
          <w:noProof/>
        </w:rPr>
        <w:t>Zachary Taylor (SC),           T. Williamson (SC)</w:t>
      </w:r>
      <w:r w:rsidR="00E41F6B">
        <w:rPr>
          <w:rFonts w:ascii="Arial" w:hAnsi="Arial" w:cs="Arial"/>
          <w:noProof/>
        </w:rPr>
        <w:t>, Hilary Maitlen (TN)</w:t>
      </w:r>
    </w:p>
    <w:p w:rsidR="00C80996" w:rsidRPr="006C6B77" w:rsidRDefault="00C80996" w:rsidP="00C80996">
      <w:pPr>
        <w:spacing w:after="0" w:line="240" w:lineRule="auto"/>
        <w:rPr>
          <w:rFonts w:ascii="Arial" w:hAnsi="Arial" w:cs="Arial"/>
          <w:noProof/>
        </w:rPr>
      </w:pPr>
    </w:p>
    <w:p w:rsidR="009F6FA8" w:rsidRDefault="00C80996" w:rsidP="00C80996">
      <w:pPr>
        <w:spacing w:after="0" w:line="240" w:lineRule="auto"/>
        <w:rPr>
          <w:rFonts w:ascii="Arial" w:hAnsi="Arial" w:cs="Arial"/>
          <w:noProof/>
        </w:rPr>
      </w:pPr>
      <w:r w:rsidRPr="006C6B77">
        <w:rPr>
          <w:rFonts w:ascii="Arial" w:hAnsi="Arial" w:cs="Arial"/>
          <w:noProof/>
        </w:rPr>
        <w:t xml:space="preserve">States Attending: </w:t>
      </w:r>
      <w:r w:rsidR="001D0DEA">
        <w:rPr>
          <w:rFonts w:ascii="Arial" w:hAnsi="Arial" w:cs="Arial"/>
          <w:noProof/>
        </w:rPr>
        <w:t>AZ, CO, DE, GA, IA, IL, KS, ME, NE, NM, NY</w:t>
      </w:r>
      <w:r w:rsidR="009F6FA8">
        <w:rPr>
          <w:rFonts w:ascii="Arial" w:hAnsi="Arial" w:cs="Arial"/>
          <w:noProof/>
        </w:rPr>
        <w:t>, SC</w:t>
      </w:r>
      <w:r w:rsidR="00E41F6B">
        <w:rPr>
          <w:rFonts w:ascii="Arial" w:hAnsi="Arial" w:cs="Arial"/>
          <w:noProof/>
        </w:rPr>
        <w:t>, TN</w:t>
      </w:r>
    </w:p>
    <w:p w:rsidR="00C80996" w:rsidRDefault="00C80996" w:rsidP="00C80996">
      <w:pPr>
        <w:spacing w:after="0" w:line="240" w:lineRule="auto"/>
        <w:rPr>
          <w:rFonts w:ascii="Arial" w:hAnsi="Arial" w:cs="Arial"/>
          <w:noProof/>
        </w:rPr>
      </w:pPr>
      <w:r w:rsidRPr="006C6B77">
        <w:rPr>
          <w:rFonts w:ascii="Arial" w:hAnsi="Arial" w:cs="Arial"/>
          <w:noProof/>
        </w:rPr>
        <w:t xml:space="preserve">States Unable to Attend: </w:t>
      </w:r>
      <w:r w:rsidR="009F6FA8">
        <w:rPr>
          <w:rFonts w:ascii="Arial" w:hAnsi="Arial" w:cs="Arial"/>
          <w:noProof/>
        </w:rPr>
        <w:t xml:space="preserve">OK, </w:t>
      </w:r>
    </w:p>
    <w:p w:rsidR="001D0DEA" w:rsidRPr="006C6B77" w:rsidRDefault="001D0DEA" w:rsidP="00C80996">
      <w:pPr>
        <w:spacing w:after="0" w:line="240" w:lineRule="auto"/>
        <w:rPr>
          <w:rFonts w:ascii="Arial" w:hAnsi="Arial" w:cs="Arial"/>
          <w:b/>
          <w:noProof/>
        </w:rPr>
      </w:pPr>
    </w:p>
    <w:p w:rsidR="00C80996" w:rsidRPr="006C6B77" w:rsidRDefault="00EF7200" w:rsidP="00C80996">
      <w:pPr>
        <w:shd w:val="clear" w:color="auto" w:fill="00B0F0"/>
        <w:spacing w:after="0"/>
        <w:rPr>
          <w:rFonts w:ascii="Arial" w:hAnsi="Arial" w:cs="Arial"/>
          <w:b/>
          <w:noProof/>
          <w:color w:val="FFFFFF" w:themeColor="background1"/>
        </w:rPr>
      </w:pPr>
      <w:r>
        <w:rPr>
          <w:rFonts w:ascii="Arial" w:hAnsi="Arial" w:cs="Arial"/>
          <w:b/>
          <w:noProof/>
          <w:color w:val="FFFFFF" w:themeColor="background1"/>
        </w:rPr>
        <w:t>12:00</w:t>
      </w:r>
      <w:r w:rsidR="009E581A">
        <w:rPr>
          <w:rFonts w:ascii="Arial" w:hAnsi="Arial" w:cs="Arial"/>
          <w:b/>
          <w:noProof/>
          <w:color w:val="FFFFFF" w:themeColor="background1"/>
        </w:rPr>
        <w:t>p</w:t>
      </w:r>
      <w:r>
        <w:rPr>
          <w:rFonts w:ascii="Arial" w:hAnsi="Arial" w:cs="Arial"/>
          <w:b/>
          <w:noProof/>
          <w:color w:val="FFFFFF" w:themeColor="background1"/>
        </w:rPr>
        <w:t>-12:10p</w:t>
      </w:r>
      <w:r w:rsidR="00C80996" w:rsidRPr="006C6B77">
        <w:rPr>
          <w:rFonts w:ascii="Arial" w:hAnsi="Arial" w:cs="Arial"/>
          <w:b/>
          <w:noProof/>
          <w:color w:val="FFFFFF" w:themeColor="background1"/>
        </w:rPr>
        <w:t xml:space="preserve"> – Welcome, Meeting Overview</w:t>
      </w:r>
      <w:r w:rsidR="009E581A">
        <w:rPr>
          <w:rFonts w:ascii="Arial" w:hAnsi="Arial" w:cs="Arial"/>
          <w:b/>
          <w:noProof/>
          <w:color w:val="FFFFFF" w:themeColor="background1"/>
        </w:rPr>
        <w:t xml:space="preserve"> (M. Maye)</w:t>
      </w:r>
    </w:p>
    <w:p w:rsidR="00C80996" w:rsidRPr="006C6B77" w:rsidRDefault="00C80996" w:rsidP="00C80996">
      <w:pPr>
        <w:spacing w:after="0"/>
        <w:rPr>
          <w:rFonts w:ascii="Arial" w:hAnsi="Arial" w:cs="Arial"/>
          <w:noProof/>
        </w:rPr>
      </w:pPr>
    </w:p>
    <w:p w:rsidR="006C6B77" w:rsidRDefault="00C80996" w:rsidP="00CC5865">
      <w:pPr>
        <w:spacing w:after="0" w:line="240" w:lineRule="auto"/>
        <w:rPr>
          <w:rFonts w:ascii="Arial" w:hAnsi="Arial" w:cs="Arial"/>
          <w:noProof/>
        </w:rPr>
      </w:pPr>
      <w:r w:rsidRPr="006C6B77">
        <w:rPr>
          <w:rFonts w:ascii="Arial" w:hAnsi="Arial" w:cs="Arial"/>
          <w:noProof/>
        </w:rPr>
        <w:t xml:space="preserve">Michael </w:t>
      </w:r>
      <w:r w:rsidR="00EF7200">
        <w:rPr>
          <w:rFonts w:ascii="Arial" w:hAnsi="Arial" w:cs="Arial"/>
          <w:noProof/>
        </w:rPr>
        <w:t xml:space="preserve">welcomed </w:t>
      </w:r>
      <w:r w:rsidR="00CC5865" w:rsidRPr="006C6B77">
        <w:rPr>
          <w:rFonts w:ascii="Arial" w:hAnsi="Arial" w:cs="Arial"/>
          <w:noProof/>
        </w:rPr>
        <w:t xml:space="preserve">everyone to the IRRC Leadership Team (ILT) meeting and asked </w:t>
      </w:r>
      <w:r w:rsidR="00CA003F">
        <w:rPr>
          <w:rFonts w:ascii="Arial" w:hAnsi="Arial" w:cs="Arial"/>
          <w:noProof/>
        </w:rPr>
        <w:t>D</w:t>
      </w:r>
      <w:r w:rsidR="00CC5865" w:rsidRPr="006C6B77">
        <w:rPr>
          <w:rFonts w:ascii="Arial" w:hAnsi="Arial" w:cs="Arial"/>
          <w:noProof/>
        </w:rPr>
        <w:t xml:space="preserve">irectors, their representatives, and others to introduce themselves. He then described the objectives of the meeting, reviewed the agenda, and described the materials included in participants’ packets. </w:t>
      </w:r>
    </w:p>
    <w:p w:rsidR="00CC5865" w:rsidRPr="00782425" w:rsidRDefault="00CC5865" w:rsidP="00CC5865">
      <w:pPr>
        <w:spacing w:after="0" w:line="240" w:lineRule="auto"/>
        <w:rPr>
          <w:rFonts w:ascii="Arial" w:hAnsi="Arial" w:cs="Arial"/>
          <w:b/>
          <w:noProof/>
          <w:sz w:val="24"/>
          <w:szCs w:val="24"/>
        </w:rPr>
      </w:pPr>
    </w:p>
    <w:p w:rsidR="00CC5865" w:rsidRPr="009E581A" w:rsidRDefault="00EF7200" w:rsidP="00CC5865">
      <w:pPr>
        <w:shd w:val="clear" w:color="auto" w:fill="00B0F0"/>
        <w:tabs>
          <w:tab w:val="left" w:pos="3024"/>
        </w:tabs>
        <w:spacing w:after="0"/>
        <w:rPr>
          <w:rFonts w:ascii="Arial" w:hAnsi="Arial" w:cs="Arial"/>
          <w:b/>
          <w:noProof/>
          <w:color w:val="FFFFFF" w:themeColor="background1"/>
          <w:szCs w:val="24"/>
        </w:rPr>
      </w:pPr>
      <w:r w:rsidRPr="009E581A">
        <w:rPr>
          <w:rFonts w:ascii="Arial" w:hAnsi="Arial" w:cs="Arial"/>
          <w:b/>
          <w:noProof/>
          <w:color w:val="FFFFFF" w:themeColor="background1"/>
          <w:szCs w:val="24"/>
        </w:rPr>
        <w:t>12</w:t>
      </w:r>
      <w:r w:rsidR="00CC5865" w:rsidRPr="009E581A">
        <w:rPr>
          <w:rFonts w:ascii="Arial" w:hAnsi="Arial" w:cs="Arial"/>
          <w:b/>
          <w:noProof/>
          <w:color w:val="FFFFFF" w:themeColor="background1"/>
          <w:szCs w:val="24"/>
        </w:rPr>
        <w:t>:</w:t>
      </w:r>
      <w:r w:rsidR="009E581A" w:rsidRPr="009E581A">
        <w:rPr>
          <w:rFonts w:ascii="Arial" w:hAnsi="Arial" w:cs="Arial"/>
          <w:b/>
          <w:noProof/>
          <w:color w:val="FFFFFF" w:themeColor="background1"/>
          <w:szCs w:val="24"/>
        </w:rPr>
        <w:t>10p</w:t>
      </w:r>
      <w:r w:rsidR="009E581A">
        <w:rPr>
          <w:rFonts w:ascii="Arial" w:hAnsi="Arial" w:cs="Arial"/>
          <w:b/>
          <w:noProof/>
          <w:color w:val="FFFFFF" w:themeColor="background1"/>
          <w:szCs w:val="24"/>
        </w:rPr>
        <w:t>-12:20p</w:t>
      </w:r>
      <w:r w:rsidR="00CC5865" w:rsidRPr="009E581A">
        <w:rPr>
          <w:rFonts w:ascii="Arial" w:hAnsi="Arial" w:cs="Arial"/>
          <w:b/>
          <w:noProof/>
          <w:color w:val="FFFFFF" w:themeColor="background1"/>
          <w:szCs w:val="24"/>
        </w:rPr>
        <w:t xml:space="preserve"> – </w:t>
      </w:r>
      <w:r w:rsidR="009E581A">
        <w:rPr>
          <w:rFonts w:ascii="Arial" w:hAnsi="Arial" w:cs="Arial"/>
          <w:b/>
          <w:noProof/>
          <w:color w:val="FFFFFF" w:themeColor="background1"/>
          <w:szCs w:val="24"/>
        </w:rPr>
        <w:t>Report on Statewide Collaboration Event (T. Mejía)</w:t>
      </w:r>
    </w:p>
    <w:p w:rsidR="00CC5865" w:rsidRPr="009E581A" w:rsidRDefault="00CC5865" w:rsidP="00CC5865">
      <w:pPr>
        <w:tabs>
          <w:tab w:val="num" w:pos="720"/>
        </w:tabs>
        <w:spacing w:after="0" w:line="240" w:lineRule="auto"/>
        <w:rPr>
          <w:rFonts w:ascii="Arial" w:hAnsi="Arial" w:cs="Arial"/>
          <w:noProof/>
          <w:szCs w:val="24"/>
          <w:u w:val="single"/>
        </w:rPr>
      </w:pPr>
    </w:p>
    <w:p w:rsidR="00317AEE" w:rsidRPr="006C6B77" w:rsidRDefault="00852722" w:rsidP="00D17247">
      <w:pPr>
        <w:tabs>
          <w:tab w:val="left" w:pos="720"/>
          <w:tab w:val="left" w:pos="1800"/>
        </w:tabs>
        <w:spacing w:after="240" w:line="240" w:lineRule="auto"/>
        <w:rPr>
          <w:rFonts w:ascii="Arial" w:hAnsi="Arial" w:cs="Arial"/>
        </w:rPr>
      </w:pPr>
      <w:proofErr w:type="spellStart"/>
      <w:r w:rsidRPr="006C6B77">
        <w:rPr>
          <w:rFonts w:ascii="Arial" w:hAnsi="Arial" w:cs="Arial"/>
        </w:rPr>
        <w:t>T</w:t>
      </w:r>
      <w:r w:rsidR="00D17247">
        <w:rPr>
          <w:rFonts w:ascii="Arial" w:hAnsi="Arial" w:cs="Arial"/>
        </w:rPr>
        <w:t>omás</w:t>
      </w:r>
      <w:proofErr w:type="spellEnd"/>
      <w:r w:rsidR="00D17247">
        <w:rPr>
          <w:rFonts w:ascii="Arial" w:hAnsi="Arial" w:cs="Arial"/>
        </w:rPr>
        <w:t xml:space="preserve"> shared information on a Colorado collaboration event </w:t>
      </w:r>
      <w:r w:rsidRPr="006C6B77">
        <w:rPr>
          <w:rFonts w:ascii="Arial" w:hAnsi="Arial" w:cs="Arial"/>
        </w:rPr>
        <w:t xml:space="preserve">in which key players </w:t>
      </w:r>
      <w:r w:rsidR="00D17247">
        <w:rPr>
          <w:rFonts w:ascii="Arial" w:hAnsi="Arial" w:cs="Arial"/>
        </w:rPr>
        <w:t>came together</w:t>
      </w:r>
      <w:r w:rsidRPr="006C6B77">
        <w:rPr>
          <w:rFonts w:ascii="Arial" w:hAnsi="Arial" w:cs="Arial"/>
        </w:rPr>
        <w:t xml:space="preserve"> to consider ways to partner for recruiting and </w:t>
      </w:r>
      <w:r w:rsidR="00D17247">
        <w:rPr>
          <w:rFonts w:ascii="Arial" w:hAnsi="Arial" w:cs="Arial"/>
        </w:rPr>
        <w:t xml:space="preserve">outreach </w:t>
      </w:r>
      <w:r w:rsidRPr="006C6B77">
        <w:rPr>
          <w:rFonts w:ascii="Arial" w:hAnsi="Arial" w:cs="Arial"/>
        </w:rPr>
        <w:t>services to farmworkers and their children. The groups include</w:t>
      </w:r>
      <w:r w:rsidR="00D17247">
        <w:rPr>
          <w:rFonts w:ascii="Arial" w:hAnsi="Arial" w:cs="Arial"/>
        </w:rPr>
        <w:t>d</w:t>
      </w:r>
      <w:r w:rsidRPr="006C6B77">
        <w:rPr>
          <w:rFonts w:ascii="Arial" w:hAnsi="Arial" w:cs="Arial"/>
        </w:rPr>
        <w:t>:</w:t>
      </w:r>
      <w:r w:rsidR="006D4F4E" w:rsidRPr="006C6B77">
        <w:rPr>
          <w:rFonts w:ascii="Arial" w:hAnsi="Arial" w:cs="Arial"/>
        </w:rPr>
        <w:t xml:space="preserve"> H</w:t>
      </w:r>
      <w:r w:rsidRPr="006C6B77">
        <w:rPr>
          <w:rFonts w:ascii="Arial" w:hAnsi="Arial" w:cs="Arial"/>
        </w:rPr>
        <w:t>E</w:t>
      </w:r>
      <w:r w:rsidR="006D4F4E" w:rsidRPr="006C6B77">
        <w:rPr>
          <w:rFonts w:ascii="Arial" w:hAnsi="Arial" w:cs="Arial"/>
        </w:rPr>
        <w:t xml:space="preserve">P, </w:t>
      </w:r>
      <w:r w:rsidRPr="006C6B77">
        <w:rPr>
          <w:rFonts w:ascii="Arial" w:hAnsi="Arial" w:cs="Arial"/>
        </w:rPr>
        <w:t xml:space="preserve">CAMP, </w:t>
      </w:r>
      <w:r w:rsidR="006D4F4E" w:rsidRPr="006C6B77">
        <w:rPr>
          <w:rFonts w:ascii="Arial" w:hAnsi="Arial" w:cs="Arial"/>
        </w:rPr>
        <w:t>C</w:t>
      </w:r>
      <w:r w:rsidRPr="006C6B77">
        <w:rPr>
          <w:rFonts w:ascii="Arial" w:hAnsi="Arial" w:cs="Arial"/>
        </w:rPr>
        <w:t>olorado</w:t>
      </w:r>
      <w:r w:rsidR="006D4F4E" w:rsidRPr="006C6B77">
        <w:rPr>
          <w:rFonts w:ascii="Arial" w:hAnsi="Arial" w:cs="Arial"/>
        </w:rPr>
        <w:t xml:space="preserve"> Dep</w:t>
      </w:r>
      <w:r w:rsidRPr="006C6B77">
        <w:rPr>
          <w:rFonts w:ascii="Arial" w:hAnsi="Arial" w:cs="Arial"/>
        </w:rPr>
        <w:t>ar</w:t>
      </w:r>
      <w:r w:rsidR="006D4F4E" w:rsidRPr="006C6B77">
        <w:rPr>
          <w:rFonts w:ascii="Arial" w:hAnsi="Arial" w:cs="Arial"/>
        </w:rPr>
        <w:t>t</w:t>
      </w:r>
      <w:r w:rsidRPr="006C6B77">
        <w:rPr>
          <w:rFonts w:ascii="Arial" w:hAnsi="Arial" w:cs="Arial"/>
        </w:rPr>
        <w:t>ment</w:t>
      </w:r>
      <w:r w:rsidR="006D4F4E" w:rsidRPr="006C6B77">
        <w:rPr>
          <w:rFonts w:ascii="Arial" w:hAnsi="Arial" w:cs="Arial"/>
        </w:rPr>
        <w:t xml:space="preserve"> of Labor, </w:t>
      </w:r>
      <w:proofErr w:type="spellStart"/>
      <w:r w:rsidR="006D4F4E" w:rsidRPr="006C6B77">
        <w:rPr>
          <w:rFonts w:ascii="Arial" w:hAnsi="Arial" w:cs="Arial"/>
        </w:rPr>
        <w:t>A</w:t>
      </w:r>
      <w:r w:rsidR="00CA003F">
        <w:rPr>
          <w:rFonts w:ascii="Arial" w:hAnsi="Arial" w:cs="Arial"/>
        </w:rPr>
        <w:t>me</w:t>
      </w:r>
      <w:r w:rsidR="006D4F4E" w:rsidRPr="006C6B77">
        <w:rPr>
          <w:rFonts w:ascii="Arial" w:hAnsi="Arial" w:cs="Arial"/>
        </w:rPr>
        <w:t>ricor</w:t>
      </w:r>
      <w:r w:rsidR="00CA003F">
        <w:rPr>
          <w:rFonts w:ascii="Arial" w:hAnsi="Arial" w:cs="Arial"/>
        </w:rPr>
        <w:t>ps</w:t>
      </w:r>
      <w:proofErr w:type="spellEnd"/>
      <w:r w:rsidR="006D4F4E" w:rsidRPr="006C6B77">
        <w:rPr>
          <w:rFonts w:ascii="Arial" w:hAnsi="Arial" w:cs="Arial"/>
        </w:rPr>
        <w:t xml:space="preserve">, </w:t>
      </w:r>
      <w:r w:rsidRPr="006C6B77">
        <w:rPr>
          <w:rFonts w:ascii="Arial" w:hAnsi="Arial" w:cs="Arial"/>
        </w:rPr>
        <w:t xml:space="preserve">Colorado </w:t>
      </w:r>
      <w:r w:rsidR="006D4F4E" w:rsidRPr="006C6B77">
        <w:rPr>
          <w:rFonts w:ascii="Arial" w:hAnsi="Arial" w:cs="Arial"/>
        </w:rPr>
        <w:t>Dep</w:t>
      </w:r>
      <w:r w:rsidRPr="006C6B77">
        <w:rPr>
          <w:rFonts w:ascii="Arial" w:hAnsi="Arial" w:cs="Arial"/>
        </w:rPr>
        <w:t>artment</w:t>
      </w:r>
      <w:r w:rsidR="006D4F4E" w:rsidRPr="006C6B77">
        <w:rPr>
          <w:rFonts w:ascii="Arial" w:hAnsi="Arial" w:cs="Arial"/>
        </w:rPr>
        <w:t xml:space="preserve"> of A</w:t>
      </w:r>
      <w:r w:rsidRPr="006C6B77">
        <w:rPr>
          <w:rFonts w:ascii="Arial" w:hAnsi="Arial" w:cs="Arial"/>
        </w:rPr>
        <w:t xml:space="preserve">griculture, </w:t>
      </w:r>
      <w:r w:rsidR="00D17247">
        <w:rPr>
          <w:rFonts w:ascii="Arial" w:hAnsi="Arial" w:cs="Arial"/>
        </w:rPr>
        <w:t xml:space="preserve">etc. </w:t>
      </w:r>
      <w:r w:rsidR="00CA003F">
        <w:rPr>
          <w:rFonts w:ascii="Arial" w:hAnsi="Arial" w:cs="Arial"/>
        </w:rPr>
        <w:t xml:space="preserve">Key areas of discussion were </w:t>
      </w:r>
      <w:r w:rsidR="006D4F4E" w:rsidRPr="006C6B77">
        <w:rPr>
          <w:rFonts w:ascii="Arial" w:hAnsi="Arial" w:cs="Arial"/>
        </w:rPr>
        <w:t>eligibility</w:t>
      </w:r>
      <w:r w:rsidRPr="006C6B77">
        <w:rPr>
          <w:rFonts w:ascii="Arial" w:hAnsi="Arial" w:cs="Arial"/>
        </w:rPr>
        <w:t xml:space="preserve"> issues, </w:t>
      </w:r>
      <w:r w:rsidR="00CA003F">
        <w:rPr>
          <w:rFonts w:ascii="Arial" w:hAnsi="Arial" w:cs="Arial"/>
        </w:rPr>
        <w:t xml:space="preserve">migrant </w:t>
      </w:r>
      <w:r w:rsidRPr="006C6B77">
        <w:rPr>
          <w:rFonts w:ascii="Arial" w:hAnsi="Arial" w:cs="Arial"/>
        </w:rPr>
        <w:t>services, and ways to partner</w:t>
      </w:r>
      <w:r w:rsidR="006D4F4E" w:rsidRPr="006C6B77">
        <w:rPr>
          <w:rFonts w:ascii="Arial" w:hAnsi="Arial" w:cs="Arial"/>
        </w:rPr>
        <w:t>. M</w:t>
      </w:r>
      <w:r w:rsidR="00D17247">
        <w:rPr>
          <w:rFonts w:ascii="Arial" w:hAnsi="Arial" w:cs="Arial"/>
        </w:rPr>
        <w:t xml:space="preserve">emoranda of understanding </w:t>
      </w:r>
      <w:r w:rsidR="00CA003F">
        <w:rPr>
          <w:rFonts w:ascii="Arial" w:hAnsi="Arial" w:cs="Arial"/>
        </w:rPr>
        <w:t>was a key issue that promoted and facilitated communication and collaboration between these agencies</w:t>
      </w:r>
      <w:r w:rsidR="006D4F4E" w:rsidRPr="006C6B77">
        <w:rPr>
          <w:rFonts w:ascii="Arial" w:hAnsi="Arial" w:cs="Arial"/>
        </w:rPr>
        <w:t>.</w:t>
      </w:r>
    </w:p>
    <w:p w:rsidR="00317AEE" w:rsidRPr="006C6B77" w:rsidRDefault="00D17247" w:rsidP="00317AEE">
      <w:pPr>
        <w:shd w:val="clear" w:color="auto" w:fill="00B0F0"/>
        <w:tabs>
          <w:tab w:val="left" w:pos="3024"/>
        </w:tabs>
        <w:spacing w:after="0"/>
        <w:rPr>
          <w:rFonts w:ascii="Arial" w:hAnsi="Arial" w:cs="Arial"/>
          <w:b/>
          <w:noProof/>
          <w:color w:val="FFFFFF" w:themeColor="background1"/>
        </w:rPr>
      </w:pPr>
      <w:r>
        <w:rPr>
          <w:rFonts w:ascii="Arial" w:hAnsi="Arial" w:cs="Arial"/>
          <w:b/>
          <w:noProof/>
          <w:color w:val="FFFFFF" w:themeColor="background1"/>
        </w:rPr>
        <w:t>12:20p</w:t>
      </w:r>
      <w:r w:rsidR="00317AEE" w:rsidRPr="006C6B77">
        <w:rPr>
          <w:rFonts w:ascii="Arial" w:hAnsi="Arial" w:cs="Arial"/>
          <w:b/>
          <w:noProof/>
          <w:color w:val="FFFFFF" w:themeColor="background1"/>
        </w:rPr>
        <w:t>-</w:t>
      </w:r>
      <w:r w:rsidR="00523624" w:rsidRPr="006C6B77">
        <w:rPr>
          <w:rFonts w:ascii="Arial" w:hAnsi="Arial" w:cs="Arial"/>
          <w:b/>
          <w:noProof/>
          <w:color w:val="FFFFFF" w:themeColor="background1"/>
        </w:rPr>
        <w:t>1</w:t>
      </w:r>
      <w:r>
        <w:rPr>
          <w:rFonts w:ascii="Arial" w:hAnsi="Arial" w:cs="Arial"/>
          <w:b/>
          <w:noProof/>
          <w:color w:val="FFFFFF" w:themeColor="background1"/>
        </w:rPr>
        <w:t>2</w:t>
      </w:r>
      <w:r w:rsidR="00317AEE" w:rsidRPr="006C6B77">
        <w:rPr>
          <w:rFonts w:ascii="Arial" w:hAnsi="Arial" w:cs="Arial"/>
          <w:b/>
          <w:noProof/>
          <w:color w:val="FFFFFF" w:themeColor="background1"/>
        </w:rPr>
        <w:t>:</w:t>
      </w:r>
      <w:r>
        <w:rPr>
          <w:rFonts w:ascii="Arial" w:hAnsi="Arial" w:cs="Arial"/>
          <w:b/>
          <w:noProof/>
          <w:color w:val="FFFFFF" w:themeColor="background1"/>
        </w:rPr>
        <w:t>4</w:t>
      </w:r>
      <w:r w:rsidR="00B940E6" w:rsidRPr="006C6B77">
        <w:rPr>
          <w:rFonts w:ascii="Arial" w:hAnsi="Arial" w:cs="Arial"/>
          <w:b/>
          <w:noProof/>
          <w:color w:val="FFFFFF" w:themeColor="background1"/>
        </w:rPr>
        <w:t>5</w:t>
      </w:r>
      <w:r>
        <w:rPr>
          <w:rFonts w:ascii="Arial" w:hAnsi="Arial" w:cs="Arial"/>
          <w:b/>
          <w:noProof/>
          <w:color w:val="FFFFFF" w:themeColor="background1"/>
        </w:rPr>
        <w:t>p</w:t>
      </w:r>
      <w:r w:rsidR="00317AEE" w:rsidRPr="006C6B77">
        <w:rPr>
          <w:rFonts w:ascii="Arial" w:hAnsi="Arial" w:cs="Arial"/>
          <w:b/>
          <w:noProof/>
          <w:color w:val="FFFFFF" w:themeColor="background1"/>
        </w:rPr>
        <w:t xml:space="preserve"> –</w:t>
      </w:r>
      <w:r w:rsidR="00523624" w:rsidRPr="006C6B77">
        <w:rPr>
          <w:rFonts w:ascii="Arial" w:hAnsi="Arial" w:cs="Arial"/>
          <w:b/>
          <w:noProof/>
          <w:color w:val="FFFFFF" w:themeColor="background1"/>
        </w:rPr>
        <w:t xml:space="preserve"> </w:t>
      </w:r>
      <w:r w:rsidR="00AB3981">
        <w:rPr>
          <w:rFonts w:ascii="Arial" w:hAnsi="Arial" w:cs="Arial"/>
          <w:b/>
          <w:noProof/>
          <w:color w:val="FFFFFF" w:themeColor="background1"/>
        </w:rPr>
        <w:t>IRRC Data Collection and Reporting (S. Durón)</w:t>
      </w:r>
      <w:r w:rsidR="00317AEE" w:rsidRPr="006C6B77">
        <w:rPr>
          <w:rFonts w:ascii="Arial" w:hAnsi="Arial" w:cs="Arial"/>
          <w:b/>
          <w:noProof/>
          <w:color w:val="FFFFFF" w:themeColor="background1"/>
        </w:rPr>
        <w:tab/>
      </w:r>
    </w:p>
    <w:p w:rsidR="00317AEE" w:rsidRPr="006C6B77" w:rsidRDefault="00317AEE" w:rsidP="00317AEE">
      <w:pPr>
        <w:tabs>
          <w:tab w:val="num" w:pos="720"/>
        </w:tabs>
        <w:spacing w:after="0" w:line="240" w:lineRule="auto"/>
        <w:rPr>
          <w:rFonts w:ascii="Arial" w:hAnsi="Arial" w:cs="Arial"/>
          <w:noProof/>
          <w:u w:val="single"/>
        </w:rPr>
      </w:pPr>
    </w:p>
    <w:p w:rsidR="00AB3981" w:rsidRDefault="00523624" w:rsidP="00AB3981">
      <w:pPr>
        <w:spacing w:after="0" w:line="240" w:lineRule="auto"/>
        <w:rPr>
          <w:rFonts w:ascii="Arial" w:eastAsia="Times New Roman" w:hAnsi="Arial" w:cs="Arial"/>
          <w:color w:val="000000"/>
        </w:rPr>
      </w:pPr>
      <w:r w:rsidRPr="006C6B77">
        <w:rPr>
          <w:rFonts w:ascii="Arial" w:eastAsia="Times New Roman" w:hAnsi="Arial" w:cs="Arial"/>
          <w:color w:val="000000"/>
        </w:rPr>
        <w:t xml:space="preserve">Susan </w:t>
      </w:r>
      <w:r w:rsidR="00AB3981">
        <w:rPr>
          <w:rFonts w:ascii="Arial" w:eastAsia="Times New Roman" w:hAnsi="Arial" w:cs="Arial"/>
          <w:color w:val="000000"/>
        </w:rPr>
        <w:t>shared with the group that the draft Interim Performance Report that was due on 4/30/16 was sent out to all IRRC directors during the week of April 18</w:t>
      </w:r>
      <w:r w:rsidR="00AB3981" w:rsidRPr="00AB3981">
        <w:rPr>
          <w:rFonts w:ascii="Arial" w:eastAsia="Times New Roman" w:hAnsi="Arial" w:cs="Arial"/>
          <w:color w:val="000000"/>
          <w:vertAlign w:val="superscript"/>
        </w:rPr>
        <w:t>th</w:t>
      </w:r>
      <w:r w:rsidR="00AB3981">
        <w:rPr>
          <w:rFonts w:ascii="Arial" w:eastAsia="Times New Roman" w:hAnsi="Arial" w:cs="Arial"/>
          <w:color w:val="000000"/>
        </w:rPr>
        <w:t xml:space="preserve">. She has included all feedback </w:t>
      </w:r>
      <w:r w:rsidR="006D1F02">
        <w:rPr>
          <w:rFonts w:ascii="Arial" w:eastAsia="Times New Roman" w:hAnsi="Arial" w:cs="Arial"/>
          <w:color w:val="000000"/>
        </w:rPr>
        <w:t xml:space="preserve">received </w:t>
      </w:r>
      <w:r w:rsidR="00AB3981">
        <w:rPr>
          <w:rFonts w:ascii="Arial" w:eastAsia="Times New Roman" w:hAnsi="Arial" w:cs="Arial"/>
          <w:color w:val="000000"/>
        </w:rPr>
        <w:t xml:space="preserve">to date and asked </w:t>
      </w:r>
      <w:r w:rsidR="006D1F02">
        <w:rPr>
          <w:rFonts w:ascii="Arial" w:eastAsia="Times New Roman" w:hAnsi="Arial" w:cs="Arial"/>
          <w:color w:val="000000"/>
        </w:rPr>
        <w:t>that</w:t>
      </w:r>
      <w:r w:rsidR="00AB3981">
        <w:rPr>
          <w:rFonts w:ascii="Arial" w:eastAsia="Times New Roman" w:hAnsi="Arial" w:cs="Arial"/>
          <w:color w:val="000000"/>
        </w:rPr>
        <w:t xml:space="preserve"> anything additional</w:t>
      </w:r>
      <w:r w:rsidR="006D1F02">
        <w:rPr>
          <w:rFonts w:ascii="Arial" w:eastAsia="Times New Roman" w:hAnsi="Arial" w:cs="Arial"/>
          <w:color w:val="000000"/>
        </w:rPr>
        <w:t xml:space="preserve"> should be received </w:t>
      </w:r>
      <w:r w:rsidR="00AB3981">
        <w:rPr>
          <w:rFonts w:ascii="Arial" w:eastAsia="Times New Roman" w:hAnsi="Arial" w:cs="Arial"/>
          <w:color w:val="000000"/>
        </w:rPr>
        <w:t>in writing by 4/27</w:t>
      </w:r>
      <w:r w:rsidR="00B46C2F">
        <w:rPr>
          <w:rFonts w:ascii="Arial" w:eastAsia="Times New Roman" w:hAnsi="Arial" w:cs="Arial"/>
          <w:color w:val="000000"/>
        </w:rPr>
        <w:t>/16</w:t>
      </w:r>
      <w:r w:rsidR="00AB3981">
        <w:rPr>
          <w:rFonts w:ascii="Arial" w:eastAsia="Times New Roman" w:hAnsi="Arial" w:cs="Arial"/>
          <w:color w:val="000000"/>
        </w:rPr>
        <w:t>. The group reviewed the Interim Performance Report, goal by goal</w:t>
      </w:r>
      <w:r w:rsidR="00B46C2F">
        <w:rPr>
          <w:rFonts w:ascii="Arial" w:eastAsia="Times New Roman" w:hAnsi="Arial" w:cs="Arial"/>
          <w:color w:val="000000"/>
        </w:rPr>
        <w:t xml:space="preserve"> and activity by activity</w:t>
      </w:r>
      <w:r w:rsidR="00AB3981">
        <w:rPr>
          <w:rFonts w:ascii="Arial" w:eastAsia="Times New Roman" w:hAnsi="Arial" w:cs="Arial"/>
          <w:color w:val="000000"/>
        </w:rPr>
        <w:t xml:space="preserve">. </w:t>
      </w:r>
      <w:r w:rsidRPr="006C6B77">
        <w:rPr>
          <w:rFonts w:ascii="Arial" w:eastAsia="Times New Roman" w:hAnsi="Arial" w:cs="Arial"/>
          <w:color w:val="000000"/>
        </w:rPr>
        <w:t xml:space="preserve"> </w:t>
      </w:r>
    </w:p>
    <w:p w:rsidR="00AB3981" w:rsidRDefault="00AB3981" w:rsidP="00AB3981">
      <w:pPr>
        <w:spacing w:after="0" w:line="240" w:lineRule="auto"/>
        <w:rPr>
          <w:rFonts w:ascii="Arial" w:eastAsia="Times New Roman" w:hAnsi="Arial" w:cs="Arial"/>
          <w:color w:val="000000"/>
        </w:rPr>
      </w:pPr>
    </w:p>
    <w:p w:rsidR="00B46C2F" w:rsidRDefault="00AB3981" w:rsidP="00AB3981">
      <w:pPr>
        <w:spacing w:after="0" w:line="240" w:lineRule="auto"/>
        <w:rPr>
          <w:rFonts w:ascii="Arial" w:eastAsia="Times New Roman" w:hAnsi="Arial" w:cs="Arial"/>
          <w:color w:val="000000"/>
        </w:rPr>
      </w:pPr>
      <w:r>
        <w:rPr>
          <w:rFonts w:ascii="Arial" w:eastAsia="Times New Roman" w:hAnsi="Arial" w:cs="Arial"/>
          <w:color w:val="000000"/>
        </w:rPr>
        <w:t xml:space="preserve">The data collection for the Year 1 Annual APR was discussed along with the due date of </w:t>
      </w:r>
      <w:r w:rsidR="006D1F02">
        <w:rPr>
          <w:rFonts w:ascii="Arial" w:eastAsia="Times New Roman" w:hAnsi="Arial" w:cs="Arial"/>
          <w:color w:val="000000"/>
        </w:rPr>
        <w:t xml:space="preserve">the APR of </w:t>
      </w:r>
      <w:r>
        <w:rPr>
          <w:rFonts w:ascii="Arial" w:eastAsia="Times New Roman" w:hAnsi="Arial" w:cs="Arial"/>
          <w:color w:val="000000"/>
        </w:rPr>
        <w:t>12/30/16. To ensure that states have the Year 1 APR with sufficient time to get the necessary signatures, they will receive the report by Friday, 11/4/16.</w:t>
      </w:r>
      <w:r w:rsidR="006D1F02">
        <w:rPr>
          <w:rFonts w:ascii="Arial" w:eastAsia="Times New Roman" w:hAnsi="Arial" w:cs="Arial"/>
          <w:color w:val="000000"/>
        </w:rPr>
        <w:t xml:space="preserve"> </w:t>
      </w:r>
      <w:r w:rsidR="001D0DEA">
        <w:rPr>
          <w:rFonts w:ascii="Arial" w:eastAsia="Times New Roman" w:hAnsi="Arial" w:cs="Arial"/>
          <w:color w:val="000000"/>
        </w:rPr>
        <w:t xml:space="preserve">To analyze the data and write the report, all data must be received no later than 9/9/16. </w:t>
      </w:r>
      <w:r w:rsidR="006D1F02">
        <w:rPr>
          <w:rFonts w:ascii="Arial" w:eastAsia="Times New Roman" w:hAnsi="Arial" w:cs="Arial"/>
          <w:color w:val="000000"/>
        </w:rPr>
        <w:t xml:space="preserve">States need to get the signed Cover Sheets back to Susan </w:t>
      </w:r>
      <w:r w:rsidR="001D0DEA">
        <w:rPr>
          <w:rFonts w:ascii="Arial" w:eastAsia="Times New Roman" w:hAnsi="Arial" w:cs="Arial"/>
          <w:color w:val="000000"/>
        </w:rPr>
        <w:t xml:space="preserve">via express mail </w:t>
      </w:r>
      <w:r w:rsidR="006D1F02">
        <w:rPr>
          <w:rFonts w:ascii="Arial" w:eastAsia="Times New Roman" w:hAnsi="Arial" w:cs="Arial"/>
          <w:color w:val="000000"/>
        </w:rPr>
        <w:t xml:space="preserve">by </w:t>
      </w:r>
      <w:r w:rsidR="006D1F02" w:rsidRPr="001D0DEA">
        <w:rPr>
          <w:rFonts w:ascii="Arial" w:eastAsia="Times New Roman" w:hAnsi="Arial" w:cs="Arial"/>
          <w:color w:val="000000"/>
          <w:u w:val="single"/>
        </w:rPr>
        <w:t>Thursday, 12/8</w:t>
      </w:r>
      <w:r w:rsidR="001D0DEA">
        <w:rPr>
          <w:rFonts w:ascii="Arial" w:eastAsia="Times New Roman" w:hAnsi="Arial" w:cs="Arial"/>
          <w:color w:val="000000"/>
          <w:u w:val="single"/>
        </w:rPr>
        <w:t>/16</w:t>
      </w:r>
      <w:r w:rsidR="006D1F02">
        <w:rPr>
          <w:rFonts w:ascii="Arial" w:eastAsia="Times New Roman" w:hAnsi="Arial" w:cs="Arial"/>
          <w:color w:val="000000"/>
        </w:rPr>
        <w:t>.</w:t>
      </w:r>
      <w:r>
        <w:rPr>
          <w:rFonts w:ascii="Arial" w:eastAsia="Times New Roman" w:hAnsi="Arial" w:cs="Arial"/>
          <w:color w:val="000000"/>
        </w:rPr>
        <w:t xml:space="preserve"> </w:t>
      </w:r>
    </w:p>
    <w:p w:rsidR="00B46C2F" w:rsidRDefault="00B46C2F" w:rsidP="00AB3981">
      <w:pPr>
        <w:spacing w:after="0" w:line="240" w:lineRule="auto"/>
        <w:rPr>
          <w:rFonts w:ascii="Arial" w:eastAsia="Times New Roman" w:hAnsi="Arial" w:cs="Arial"/>
          <w:color w:val="000000"/>
        </w:rPr>
      </w:pPr>
    </w:p>
    <w:p w:rsidR="00523624" w:rsidRPr="006C6B77" w:rsidRDefault="001D0DEA" w:rsidP="00AB3981">
      <w:pPr>
        <w:spacing w:after="0" w:line="240" w:lineRule="auto"/>
        <w:rPr>
          <w:rFonts w:ascii="Arial" w:eastAsia="Times New Roman" w:hAnsi="Arial" w:cs="Arial"/>
          <w:color w:val="000000"/>
        </w:rPr>
      </w:pPr>
      <w:r>
        <w:rPr>
          <w:rFonts w:ascii="Arial" w:eastAsia="Times New Roman" w:hAnsi="Arial" w:cs="Arial"/>
          <w:color w:val="000000"/>
        </w:rPr>
        <w:t>Susan</w:t>
      </w:r>
      <w:r w:rsidR="00523624" w:rsidRPr="006C6B77">
        <w:rPr>
          <w:rFonts w:ascii="Arial" w:eastAsia="Times New Roman" w:hAnsi="Arial" w:cs="Arial"/>
          <w:color w:val="000000"/>
        </w:rPr>
        <w:t xml:space="preserve"> </w:t>
      </w:r>
      <w:r>
        <w:rPr>
          <w:rFonts w:ascii="Arial" w:eastAsia="Times New Roman" w:hAnsi="Arial" w:cs="Arial"/>
          <w:color w:val="000000"/>
        </w:rPr>
        <w:t>covered the data collection forms and the most recent</w:t>
      </w:r>
      <w:r w:rsidR="00523624" w:rsidRPr="006C6B77">
        <w:rPr>
          <w:rFonts w:ascii="Arial" w:eastAsia="Times New Roman" w:hAnsi="Arial" w:cs="Arial"/>
          <w:color w:val="000000"/>
        </w:rPr>
        <w:t xml:space="preserve"> Fidelity of Implementation Index (FII) and </w:t>
      </w:r>
      <w:r>
        <w:rPr>
          <w:rFonts w:ascii="Arial" w:eastAsia="Times New Roman" w:hAnsi="Arial" w:cs="Arial"/>
          <w:color w:val="000000"/>
        </w:rPr>
        <w:t>noted that all tasks for this interim Performance Report were completed on time</w:t>
      </w:r>
      <w:r w:rsidR="00523624" w:rsidRPr="006C6B77">
        <w:rPr>
          <w:rFonts w:ascii="Arial" w:eastAsia="Times New Roman" w:hAnsi="Arial" w:cs="Arial"/>
          <w:color w:val="000000"/>
        </w:rPr>
        <w:t xml:space="preserve">. </w:t>
      </w:r>
      <w:r>
        <w:rPr>
          <w:rFonts w:ascii="Arial" w:eastAsia="Times New Roman" w:hAnsi="Arial" w:cs="Arial"/>
          <w:color w:val="000000"/>
        </w:rPr>
        <w:t>The FII is reviewed at least monthly during a conference call between the evaluator, project director, and Lead State director. For the Year 1 APR, Forms 1, 2, 3, and 4 will need to be completed by states. A new version of Form 1 will be posted on the IRRC website by the beginning of June.</w:t>
      </w:r>
    </w:p>
    <w:p w:rsidR="00CA003F" w:rsidRPr="00CA003F" w:rsidRDefault="00B940E6" w:rsidP="00CA003F">
      <w:pPr>
        <w:shd w:val="clear" w:color="auto" w:fill="00B0F0"/>
        <w:tabs>
          <w:tab w:val="left" w:pos="3024"/>
        </w:tabs>
        <w:spacing w:after="0"/>
        <w:rPr>
          <w:rFonts w:ascii="Arial" w:hAnsi="Arial" w:cs="Arial"/>
          <w:b/>
          <w:noProof/>
          <w:color w:val="FFFFFF" w:themeColor="background1"/>
        </w:rPr>
      </w:pPr>
      <w:r w:rsidRPr="006C6B77">
        <w:rPr>
          <w:rFonts w:ascii="Arial" w:hAnsi="Arial" w:cs="Arial"/>
          <w:b/>
          <w:noProof/>
          <w:color w:val="FFFFFF" w:themeColor="background1"/>
        </w:rPr>
        <w:lastRenderedPageBreak/>
        <w:t>1</w:t>
      </w:r>
      <w:r w:rsidR="009C6CC6">
        <w:rPr>
          <w:rFonts w:ascii="Arial" w:hAnsi="Arial" w:cs="Arial"/>
          <w:b/>
          <w:noProof/>
          <w:color w:val="FFFFFF" w:themeColor="background1"/>
        </w:rPr>
        <w:t>2</w:t>
      </w:r>
      <w:r w:rsidRPr="006C6B77">
        <w:rPr>
          <w:rFonts w:ascii="Arial" w:hAnsi="Arial" w:cs="Arial"/>
          <w:b/>
          <w:noProof/>
          <w:color w:val="FFFFFF" w:themeColor="background1"/>
        </w:rPr>
        <w:t>:</w:t>
      </w:r>
      <w:r w:rsidR="009C6CC6">
        <w:rPr>
          <w:rFonts w:ascii="Arial" w:hAnsi="Arial" w:cs="Arial"/>
          <w:b/>
          <w:noProof/>
          <w:color w:val="FFFFFF" w:themeColor="background1"/>
        </w:rPr>
        <w:t>45p</w:t>
      </w:r>
      <w:r w:rsidRPr="006C6B77">
        <w:rPr>
          <w:rFonts w:ascii="Arial" w:hAnsi="Arial" w:cs="Arial"/>
          <w:b/>
          <w:noProof/>
          <w:color w:val="FFFFFF" w:themeColor="background1"/>
        </w:rPr>
        <w:t>-1</w:t>
      </w:r>
      <w:r w:rsidR="009C6CC6">
        <w:rPr>
          <w:rFonts w:ascii="Arial" w:hAnsi="Arial" w:cs="Arial"/>
          <w:b/>
          <w:noProof/>
          <w:color w:val="FFFFFF" w:themeColor="background1"/>
        </w:rPr>
        <w:t>:10p</w:t>
      </w:r>
      <w:r w:rsidRPr="006C6B77">
        <w:rPr>
          <w:rFonts w:ascii="Arial" w:hAnsi="Arial" w:cs="Arial"/>
          <w:b/>
          <w:noProof/>
          <w:color w:val="FFFFFF" w:themeColor="background1"/>
        </w:rPr>
        <w:t xml:space="preserve">– </w:t>
      </w:r>
      <w:r w:rsidR="009C6CC6">
        <w:rPr>
          <w:rFonts w:ascii="Arial" w:hAnsi="Arial" w:cs="Arial"/>
          <w:b/>
          <w:noProof/>
          <w:color w:val="FFFFFF" w:themeColor="background1"/>
        </w:rPr>
        <w:t>Workgroup Updates</w:t>
      </w:r>
      <w:r w:rsidR="00CA003F">
        <w:rPr>
          <w:rFonts w:ascii="Arial" w:hAnsi="Arial" w:cs="Arial"/>
          <w:b/>
          <w:noProof/>
          <w:color w:val="FFFFFF" w:themeColor="background1"/>
        </w:rPr>
        <w:t xml:space="preserve">  (M. Maye)</w:t>
      </w:r>
    </w:p>
    <w:p w:rsidR="00CA003F" w:rsidRDefault="00CA003F" w:rsidP="00CA003F">
      <w:pPr>
        <w:tabs>
          <w:tab w:val="num" w:pos="720"/>
        </w:tabs>
        <w:spacing w:after="0" w:line="240" w:lineRule="auto"/>
        <w:rPr>
          <w:rFonts w:ascii="Arial" w:hAnsi="Arial" w:cs="Arial"/>
          <w:noProof/>
        </w:rPr>
      </w:pPr>
    </w:p>
    <w:p w:rsidR="00CA003F" w:rsidRPr="00CA003F" w:rsidRDefault="00CA003F" w:rsidP="00CA003F">
      <w:pPr>
        <w:tabs>
          <w:tab w:val="num" w:pos="720"/>
        </w:tabs>
        <w:spacing w:after="0" w:line="240" w:lineRule="auto"/>
        <w:rPr>
          <w:rFonts w:ascii="Arial" w:hAnsi="Arial" w:cs="Arial"/>
          <w:noProof/>
        </w:rPr>
      </w:pPr>
    </w:p>
    <w:p w:rsidR="009C6CC6" w:rsidRDefault="009C6CC6" w:rsidP="00F76DAE">
      <w:pPr>
        <w:pStyle w:val="ListParagraph"/>
        <w:numPr>
          <w:ilvl w:val="0"/>
          <w:numId w:val="28"/>
        </w:numPr>
        <w:tabs>
          <w:tab w:val="num" w:pos="720"/>
        </w:tabs>
        <w:spacing w:after="0" w:line="240" w:lineRule="auto"/>
        <w:rPr>
          <w:rFonts w:ascii="Arial" w:hAnsi="Arial" w:cs="Arial"/>
          <w:noProof/>
        </w:rPr>
      </w:pPr>
      <w:r w:rsidRPr="009C6CC6">
        <w:rPr>
          <w:rFonts w:ascii="Arial" w:hAnsi="Arial" w:cs="Arial"/>
          <w:noProof/>
        </w:rPr>
        <w:t xml:space="preserve">State ID&amp;R Plan – </w:t>
      </w:r>
      <w:r w:rsidR="008D3448">
        <w:rPr>
          <w:rFonts w:ascii="Arial" w:hAnsi="Arial" w:cs="Arial"/>
          <w:noProof/>
        </w:rPr>
        <w:t xml:space="preserve">Michael first explained that the state ID&amp;R plan template developed and rolled out by the workgroup would be viewed as a “living document” and can be updated and revised according to useful feedback and input. </w:t>
      </w:r>
      <w:r w:rsidR="006B3F50">
        <w:rPr>
          <w:rFonts w:ascii="Arial" w:hAnsi="Arial" w:cs="Arial"/>
          <w:noProof/>
        </w:rPr>
        <w:t xml:space="preserve">Michael then explained and outlined the state ID&amp;R plan technical assistance process. Instead of a rigid deadline for state ID&amp;R plan completion, the project will be a lot more focused on the process. The workgroup is working on an in-depth T/A process with a timeline, clear benchmarks, and regular communication and reporting on the part of member states. For the year 1 APR, we will report on substantial progress made by member states. </w:t>
      </w:r>
    </w:p>
    <w:p w:rsidR="006B3F50" w:rsidRDefault="006B3F50" w:rsidP="006B3F50">
      <w:pPr>
        <w:pStyle w:val="ListParagraph"/>
        <w:spacing w:after="0" w:line="240" w:lineRule="auto"/>
        <w:rPr>
          <w:rFonts w:ascii="Arial" w:hAnsi="Arial" w:cs="Arial"/>
          <w:noProof/>
        </w:rPr>
      </w:pPr>
      <w:r>
        <w:rPr>
          <w:rFonts w:ascii="Arial" w:hAnsi="Arial" w:cs="Arial"/>
          <w:noProof/>
        </w:rPr>
        <w:t>Steps for state ID&amp;R plan development process-</w:t>
      </w:r>
    </w:p>
    <w:p w:rsidR="006B3F50" w:rsidRDefault="006B3F50" w:rsidP="006B3F50">
      <w:pPr>
        <w:pStyle w:val="ListParagraph"/>
        <w:spacing w:after="0" w:line="240" w:lineRule="auto"/>
        <w:rPr>
          <w:rFonts w:ascii="Arial" w:hAnsi="Arial" w:cs="Arial"/>
          <w:noProof/>
        </w:rPr>
      </w:pPr>
    </w:p>
    <w:p w:rsidR="006B3F50" w:rsidRDefault="006B3F50" w:rsidP="006B3F50">
      <w:pPr>
        <w:pStyle w:val="ListParagraph"/>
        <w:numPr>
          <w:ilvl w:val="0"/>
          <w:numId w:val="29"/>
        </w:numPr>
        <w:spacing w:after="0" w:line="240" w:lineRule="auto"/>
        <w:rPr>
          <w:rFonts w:ascii="Arial" w:hAnsi="Arial" w:cs="Arial"/>
          <w:noProof/>
        </w:rPr>
      </w:pPr>
      <w:r>
        <w:rPr>
          <w:rFonts w:ascii="Arial" w:hAnsi="Arial" w:cs="Arial"/>
          <w:noProof/>
        </w:rPr>
        <w:t>Initial communication (to be sent within two weeks) to State Directors outlining self-assessment process</w:t>
      </w:r>
    </w:p>
    <w:p w:rsidR="006B3F50" w:rsidRDefault="006B3F50" w:rsidP="006B3F50">
      <w:pPr>
        <w:pStyle w:val="ListParagraph"/>
        <w:numPr>
          <w:ilvl w:val="0"/>
          <w:numId w:val="29"/>
        </w:numPr>
        <w:spacing w:after="0" w:line="240" w:lineRule="auto"/>
        <w:rPr>
          <w:rFonts w:ascii="Arial" w:hAnsi="Arial" w:cs="Arial"/>
          <w:noProof/>
        </w:rPr>
      </w:pPr>
      <w:r>
        <w:rPr>
          <w:rFonts w:ascii="Arial" w:hAnsi="Arial" w:cs="Arial"/>
          <w:noProof/>
        </w:rPr>
        <w:t>Member states self-assess state ID&amp;R plan development process (within four weeks of initial communication)</w:t>
      </w:r>
    </w:p>
    <w:p w:rsidR="00000000" w:rsidRPr="006B3F50" w:rsidRDefault="00A14708" w:rsidP="006B3F50">
      <w:pPr>
        <w:pStyle w:val="ListParagraph"/>
        <w:numPr>
          <w:ilvl w:val="0"/>
          <w:numId w:val="29"/>
        </w:numPr>
        <w:rPr>
          <w:rFonts w:ascii="Arial" w:hAnsi="Arial" w:cs="Arial"/>
          <w:noProof/>
        </w:rPr>
      </w:pPr>
      <w:r w:rsidRPr="006B3F50">
        <w:rPr>
          <w:rFonts w:ascii="Arial" w:hAnsi="Arial" w:cs="Arial"/>
          <w:bCs/>
          <w:noProof/>
        </w:rPr>
        <w:t>Work plan members review materials submitted by states then offer recommendations and guidance to member states</w:t>
      </w:r>
    </w:p>
    <w:p w:rsidR="00000000" w:rsidRPr="006B3F50" w:rsidRDefault="00A14708" w:rsidP="006B3F50">
      <w:pPr>
        <w:pStyle w:val="ListParagraph"/>
        <w:numPr>
          <w:ilvl w:val="0"/>
          <w:numId w:val="29"/>
        </w:numPr>
        <w:rPr>
          <w:rFonts w:ascii="Arial" w:hAnsi="Arial" w:cs="Arial"/>
          <w:noProof/>
        </w:rPr>
      </w:pPr>
      <w:r w:rsidRPr="006B3F50">
        <w:rPr>
          <w:rFonts w:ascii="Arial" w:hAnsi="Arial" w:cs="Arial"/>
          <w:bCs/>
          <w:noProof/>
        </w:rPr>
        <w:t>States consider work group recomm</w:t>
      </w:r>
      <w:r w:rsidRPr="006B3F50">
        <w:rPr>
          <w:rFonts w:ascii="Arial" w:hAnsi="Arial" w:cs="Arial"/>
          <w:bCs/>
          <w:noProof/>
        </w:rPr>
        <w:t>endations and implement within four to six weeks</w:t>
      </w:r>
    </w:p>
    <w:p w:rsidR="00000000" w:rsidRPr="006B3F50" w:rsidRDefault="00A14708" w:rsidP="006B3F50">
      <w:pPr>
        <w:pStyle w:val="ListParagraph"/>
        <w:numPr>
          <w:ilvl w:val="0"/>
          <w:numId w:val="29"/>
        </w:numPr>
        <w:rPr>
          <w:rFonts w:ascii="Arial" w:hAnsi="Arial" w:cs="Arial"/>
          <w:noProof/>
        </w:rPr>
      </w:pPr>
      <w:r w:rsidRPr="006B3F50">
        <w:rPr>
          <w:rFonts w:ascii="Arial" w:hAnsi="Arial" w:cs="Arial"/>
          <w:bCs/>
          <w:noProof/>
        </w:rPr>
        <w:t>Ongoing revisions until substantial plan is complete that is aligned with laws, rules, guidance, and regulations (as outlined in template)</w:t>
      </w:r>
    </w:p>
    <w:p w:rsidR="006B3F50" w:rsidRPr="00F76DAE" w:rsidRDefault="006B3F50" w:rsidP="006B3F50">
      <w:pPr>
        <w:pStyle w:val="ListParagraph"/>
        <w:spacing w:after="0" w:line="240" w:lineRule="auto"/>
        <w:ind w:left="1440"/>
        <w:rPr>
          <w:rFonts w:ascii="Arial" w:hAnsi="Arial" w:cs="Arial"/>
          <w:noProof/>
        </w:rPr>
      </w:pPr>
    </w:p>
    <w:p w:rsidR="009C6CC6" w:rsidRDefault="009C6CC6" w:rsidP="00B940E6">
      <w:pPr>
        <w:tabs>
          <w:tab w:val="num" w:pos="720"/>
        </w:tabs>
        <w:spacing w:after="0" w:line="240" w:lineRule="auto"/>
        <w:rPr>
          <w:rFonts w:ascii="Arial" w:hAnsi="Arial" w:cs="Arial"/>
          <w:noProof/>
        </w:rPr>
      </w:pPr>
    </w:p>
    <w:p w:rsidR="005D117C" w:rsidRPr="006E61F4" w:rsidRDefault="009C6CC6" w:rsidP="00B6071E">
      <w:pPr>
        <w:pStyle w:val="ListParagraph"/>
        <w:numPr>
          <w:ilvl w:val="0"/>
          <w:numId w:val="28"/>
        </w:numPr>
        <w:tabs>
          <w:tab w:val="num" w:pos="720"/>
        </w:tabs>
        <w:spacing w:after="0" w:line="240" w:lineRule="auto"/>
        <w:rPr>
          <w:rFonts w:ascii="Arial" w:hAnsi="Arial" w:cs="Arial"/>
          <w:noProof/>
        </w:rPr>
      </w:pPr>
      <w:r w:rsidRPr="006E61F4">
        <w:rPr>
          <w:rFonts w:ascii="Arial" w:hAnsi="Arial" w:cs="Arial"/>
          <w:noProof/>
        </w:rPr>
        <w:t xml:space="preserve">Competency Skills Assessment – </w:t>
      </w:r>
      <w:r w:rsidR="00AC6BF5" w:rsidRPr="006E61F4">
        <w:rPr>
          <w:rFonts w:ascii="Arial" w:hAnsi="Arial" w:cs="Arial"/>
          <w:noProof/>
        </w:rPr>
        <w:t>Michael reviewed the process through which the Competency Skills Assessment has been developed thus far. In Atlanta during first TST meeting, the workgroup outlined the parameters for a competency skills assessment. Directors offered feedback and input during Leadership Team meeting in Phoenix, AZ in late January. Workgroup integrated suggestions and a draft of assessment was completed in late February. Workgroup continued to collaborate and refine assessment. Revised assessment was submitted to the GOSOSY TST for review and feedback. During IRRC TST meeting in Chicago, IL in early April the entire TST reviewed the assessment as a group and offered feedback and input. More adjustments were made, then on Tuesday, April 19</w:t>
      </w:r>
      <w:r w:rsidR="00AC6BF5" w:rsidRPr="006E61F4">
        <w:rPr>
          <w:rFonts w:ascii="Arial" w:hAnsi="Arial" w:cs="Arial"/>
          <w:noProof/>
          <w:vertAlign w:val="superscript"/>
        </w:rPr>
        <w:t>th</w:t>
      </w:r>
      <w:r w:rsidR="00AC6BF5" w:rsidRPr="006E61F4">
        <w:rPr>
          <w:rFonts w:ascii="Arial" w:hAnsi="Arial" w:cs="Arial"/>
          <w:noProof/>
        </w:rPr>
        <w:t xml:space="preserve">, </w:t>
      </w:r>
      <w:r w:rsidR="00CC1920" w:rsidRPr="006E61F4">
        <w:rPr>
          <w:rFonts w:ascii="Arial" w:hAnsi="Arial" w:cs="Arial"/>
          <w:noProof/>
        </w:rPr>
        <w:t xml:space="preserve">draft of the assessment was sent to State Directors for their review and input. In the aftermath of San Diego meeting, suggestions will be integrated. Final draft will be completed by early May. Assessment will be installed into an online testing platform so that recruiters can take the assessment online. Assessments will be automatically graded and results forwarded directly to State Directors, ID&amp;R Coordinators, etc… </w:t>
      </w:r>
      <w:r w:rsidR="00F547F2" w:rsidRPr="006E61F4">
        <w:rPr>
          <w:rFonts w:ascii="Arial" w:hAnsi="Arial" w:cs="Arial"/>
          <w:noProof/>
        </w:rPr>
        <w:t xml:space="preserve"> Assessment will go hand in hand with designated number of training hours and a training rubric that aligns assessment items with training resources. This will comprise the over-arching certification process. Training guide will include: interview techniques, rapport-building skills, establishing community-based networks, and simulated scenarios. </w:t>
      </w:r>
      <w:r w:rsidR="005D117C" w:rsidRPr="006E61F4">
        <w:rPr>
          <w:rFonts w:ascii="Arial" w:hAnsi="Arial" w:cs="Arial"/>
          <w:noProof/>
        </w:rPr>
        <w:t xml:space="preserve">There was discussion about whether </w:t>
      </w:r>
      <w:r w:rsidR="009F6FA8" w:rsidRPr="006E61F4">
        <w:rPr>
          <w:rFonts w:ascii="Arial" w:hAnsi="Arial" w:cs="Arial"/>
          <w:noProof/>
        </w:rPr>
        <w:t>a Spanish version of the</w:t>
      </w:r>
      <w:r w:rsidR="005D117C" w:rsidRPr="006E61F4">
        <w:rPr>
          <w:rFonts w:ascii="Arial" w:hAnsi="Arial" w:cs="Arial"/>
          <w:noProof/>
        </w:rPr>
        <w:t xml:space="preserve"> C</w:t>
      </w:r>
      <w:r w:rsidR="009F6FA8" w:rsidRPr="006E61F4">
        <w:rPr>
          <w:rFonts w:ascii="Arial" w:hAnsi="Arial" w:cs="Arial"/>
          <w:noProof/>
        </w:rPr>
        <w:t xml:space="preserve">ompetency </w:t>
      </w:r>
      <w:r w:rsidR="005D117C" w:rsidRPr="006E61F4">
        <w:rPr>
          <w:rFonts w:ascii="Arial" w:hAnsi="Arial" w:cs="Arial"/>
          <w:noProof/>
        </w:rPr>
        <w:t>S</w:t>
      </w:r>
      <w:r w:rsidR="009F6FA8" w:rsidRPr="006E61F4">
        <w:rPr>
          <w:rFonts w:ascii="Arial" w:hAnsi="Arial" w:cs="Arial"/>
          <w:noProof/>
        </w:rPr>
        <w:t xml:space="preserve">kills </w:t>
      </w:r>
      <w:r w:rsidR="005D117C" w:rsidRPr="006E61F4">
        <w:rPr>
          <w:rFonts w:ascii="Arial" w:hAnsi="Arial" w:cs="Arial"/>
          <w:noProof/>
        </w:rPr>
        <w:t>A</w:t>
      </w:r>
      <w:r w:rsidR="009F6FA8" w:rsidRPr="006E61F4">
        <w:rPr>
          <w:rFonts w:ascii="Arial" w:hAnsi="Arial" w:cs="Arial"/>
          <w:noProof/>
        </w:rPr>
        <w:t>ssessment</w:t>
      </w:r>
      <w:r w:rsidR="005D117C" w:rsidRPr="006E61F4">
        <w:rPr>
          <w:rFonts w:ascii="Arial" w:hAnsi="Arial" w:cs="Arial"/>
          <w:noProof/>
        </w:rPr>
        <w:t xml:space="preserve"> should be </w:t>
      </w:r>
      <w:r w:rsidR="009F6FA8" w:rsidRPr="006E61F4">
        <w:rPr>
          <w:rFonts w:ascii="Arial" w:hAnsi="Arial" w:cs="Arial"/>
          <w:noProof/>
        </w:rPr>
        <w:t>made available</w:t>
      </w:r>
      <w:r w:rsidR="005D117C" w:rsidRPr="006E61F4">
        <w:rPr>
          <w:rFonts w:ascii="Arial" w:hAnsi="Arial" w:cs="Arial"/>
          <w:noProof/>
        </w:rPr>
        <w:t xml:space="preserve">. Several agreed that it should be translated </w:t>
      </w:r>
      <w:r w:rsidR="006E61F4" w:rsidRPr="006E61F4">
        <w:rPr>
          <w:rFonts w:ascii="Arial" w:hAnsi="Arial" w:cs="Arial"/>
          <w:noProof/>
        </w:rPr>
        <w:t>in</w:t>
      </w:r>
      <w:r w:rsidR="005D117C" w:rsidRPr="006E61F4">
        <w:rPr>
          <w:rFonts w:ascii="Arial" w:hAnsi="Arial" w:cs="Arial"/>
          <w:noProof/>
        </w:rPr>
        <w:t>to Spanish</w:t>
      </w:r>
      <w:r w:rsidR="006E61F4" w:rsidRPr="006E61F4">
        <w:rPr>
          <w:rFonts w:ascii="Arial" w:hAnsi="Arial" w:cs="Arial"/>
          <w:noProof/>
        </w:rPr>
        <w:t>. Terry Richard mentioned that there are other language groups besides Spanish. The group agreed that Spanish remains the most prominent language represented by migrant children and families. Colorado (Tomás Mejia) volunteered to translate assessment into Spanish.</w:t>
      </w:r>
      <w:r w:rsidR="005D117C" w:rsidRPr="006E61F4">
        <w:rPr>
          <w:rFonts w:ascii="Arial" w:hAnsi="Arial" w:cs="Arial"/>
          <w:noProof/>
        </w:rPr>
        <w:t xml:space="preserve"> It was mentioned that states with </w:t>
      </w:r>
      <w:r w:rsidR="005D117C" w:rsidRPr="006E61F4">
        <w:rPr>
          <w:rFonts w:ascii="Arial" w:hAnsi="Arial" w:cs="Arial"/>
          <w:noProof/>
        </w:rPr>
        <w:lastRenderedPageBreak/>
        <w:t>speakers of other languages could take responsibility for the</w:t>
      </w:r>
      <w:r w:rsidR="006E61F4">
        <w:rPr>
          <w:rFonts w:ascii="Arial" w:hAnsi="Arial" w:cs="Arial"/>
          <w:noProof/>
        </w:rPr>
        <w:t>se</w:t>
      </w:r>
      <w:r w:rsidR="005D117C" w:rsidRPr="006E61F4">
        <w:rPr>
          <w:rFonts w:ascii="Arial" w:hAnsi="Arial" w:cs="Arial"/>
          <w:noProof/>
        </w:rPr>
        <w:t xml:space="preserve"> translation</w:t>
      </w:r>
      <w:r w:rsidR="006E61F4">
        <w:rPr>
          <w:rFonts w:ascii="Arial" w:hAnsi="Arial" w:cs="Arial"/>
          <w:noProof/>
        </w:rPr>
        <w:t>s</w:t>
      </w:r>
      <w:r w:rsidR="005D117C" w:rsidRPr="006E61F4">
        <w:rPr>
          <w:rFonts w:ascii="Arial" w:hAnsi="Arial" w:cs="Arial"/>
          <w:noProof/>
        </w:rPr>
        <w:t xml:space="preserve"> and share with the others. </w:t>
      </w:r>
    </w:p>
    <w:p w:rsidR="009C6CC6" w:rsidRDefault="009C6CC6" w:rsidP="009C6CC6">
      <w:pPr>
        <w:tabs>
          <w:tab w:val="num" w:pos="720"/>
        </w:tabs>
        <w:spacing w:after="0" w:line="240" w:lineRule="auto"/>
        <w:rPr>
          <w:rFonts w:ascii="Arial" w:hAnsi="Arial" w:cs="Arial"/>
          <w:noProof/>
        </w:rPr>
      </w:pPr>
    </w:p>
    <w:p w:rsidR="009C6CC6" w:rsidRPr="00EC2619" w:rsidRDefault="009C6CC6" w:rsidP="00AE69F8">
      <w:pPr>
        <w:pStyle w:val="ListParagraph"/>
        <w:numPr>
          <w:ilvl w:val="0"/>
          <w:numId w:val="28"/>
        </w:numPr>
        <w:tabs>
          <w:tab w:val="num" w:pos="720"/>
        </w:tabs>
        <w:spacing w:after="0" w:line="240" w:lineRule="auto"/>
        <w:rPr>
          <w:rFonts w:ascii="Arial" w:hAnsi="Arial" w:cs="Arial"/>
          <w:noProof/>
        </w:rPr>
      </w:pPr>
      <w:r w:rsidRPr="00EC2619">
        <w:rPr>
          <w:rFonts w:ascii="Arial" w:hAnsi="Arial" w:cs="Arial"/>
          <w:noProof/>
        </w:rPr>
        <w:t>TRI</w:t>
      </w:r>
      <w:r w:rsidR="00EC2619" w:rsidRPr="00EC2619">
        <w:rPr>
          <w:rFonts w:ascii="Arial" w:hAnsi="Arial" w:cs="Arial"/>
          <w:noProof/>
        </w:rPr>
        <w:t xml:space="preserve"> – TRI workgroup is in the final stages of completing and finalizing TRI protocols. The request form for requesting TRI team support is now available. A copy was included in the meeting materials and the request form is also posted at the IRRC website. Once request forms are submitted requests for support will be reviewed, then all forms of planning, coordination, and logistics will be put into place for TRI team activities to be fully implemented. Doug Boline </w:t>
      </w:r>
      <w:r w:rsidR="009F6FA8" w:rsidRPr="00EC2619">
        <w:rPr>
          <w:rFonts w:ascii="Arial" w:hAnsi="Arial" w:cs="Arial"/>
          <w:noProof/>
        </w:rPr>
        <w:t xml:space="preserve">brought up the issues that have </w:t>
      </w:r>
      <w:r w:rsidR="00022ACD">
        <w:rPr>
          <w:rFonts w:ascii="Arial" w:hAnsi="Arial" w:cs="Arial"/>
          <w:noProof/>
        </w:rPr>
        <w:t>arisen</w:t>
      </w:r>
      <w:r w:rsidR="00F76DAE" w:rsidRPr="00EC2619">
        <w:rPr>
          <w:rFonts w:ascii="Arial" w:hAnsi="Arial" w:cs="Arial"/>
          <w:noProof/>
        </w:rPr>
        <w:t xml:space="preserve"> associated with the deployment of the</w:t>
      </w:r>
      <w:r w:rsidR="00022ACD">
        <w:rPr>
          <w:rFonts w:ascii="Arial" w:hAnsi="Arial" w:cs="Arial"/>
          <w:noProof/>
        </w:rPr>
        <w:t xml:space="preserve"> TRI teams, especially relating</w:t>
      </w:r>
      <w:r w:rsidR="009F6FA8" w:rsidRPr="00EC2619">
        <w:rPr>
          <w:rFonts w:ascii="Arial" w:hAnsi="Arial" w:cs="Arial"/>
          <w:noProof/>
        </w:rPr>
        <w:t xml:space="preserve"> to </w:t>
      </w:r>
      <w:r w:rsidR="00F76DAE" w:rsidRPr="00EC2619">
        <w:rPr>
          <w:rFonts w:ascii="Arial" w:hAnsi="Arial" w:cs="Arial"/>
          <w:noProof/>
        </w:rPr>
        <w:t xml:space="preserve">MOUs between the states sending the TRI teams and the states receiving them. The MOU may require signatures at the highest levels </w:t>
      </w:r>
      <w:r w:rsidR="00022ACD">
        <w:rPr>
          <w:rFonts w:ascii="Arial" w:hAnsi="Arial" w:cs="Arial"/>
          <w:noProof/>
        </w:rPr>
        <w:t xml:space="preserve">of the state educational bureaucracy </w:t>
      </w:r>
      <w:r w:rsidR="00F76DAE" w:rsidRPr="00EC2619">
        <w:rPr>
          <w:rFonts w:ascii="Arial" w:hAnsi="Arial" w:cs="Arial"/>
          <w:noProof/>
        </w:rPr>
        <w:t xml:space="preserve">along with review by the states’ legal departments. This </w:t>
      </w:r>
      <w:r w:rsidR="00022ACD">
        <w:rPr>
          <w:rFonts w:ascii="Arial" w:hAnsi="Arial" w:cs="Arial"/>
          <w:noProof/>
        </w:rPr>
        <w:t>is a lengthy and time consuming process wh</w:t>
      </w:r>
      <w:r w:rsidR="00F76DAE" w:rsidRPr="00EC2619">
        <w:rPr>
          <w:rFonts w:ascii="Arial" w:hAnsi="Arial" w:cs="Arial"/>
          <w:noProof/>
        </w:rPr>
        <w:t xml:space="preserve">ich needs to be factored into the process. The ILT agreed that the dues for IRRC should be raised to cover some of these fees </w:t>
      </w:r>
      <w:r w:rsidR="00022ACD">
        <w:rPr>
          <w:rFonts w:ascii="Arial" w:hAnsi="Arial" w:cs="Arial"/>
          <w:noProof/>
        </w:rPr>
        <w:t xml:space="preserve">for TRI team activities </w:t>
      </w:r>
      <w:r w:rsidR="00F76DAE" w:rsidRPr="00EC2619">
        <w:rPr>
          <w:rFonts w:ascii="Arial" w:hAnsi="Arial" w:cs="Arial"/>
          <w:noProof/>
        </w:rPr>
        <w:t xml:space="preserve">so that the </w:t>
      </w:r>
      <w:r w:rsidR="00022ACD">
        <w:rPr>
          <w:rFonts w:ascii="Arial" w:hAnsi="Arial" w:cs="Arial"/>
          <w:noProof/>
        </w:rPr>
        <w:t xml:space="preserve">interstate coordination arrangements are much more fluid and not prone to exhaustive and cumbersome administrative and bureaucratic procedures that characterize state education departments. </w:t>
      </w:r>
      <w:r w:rsidR="00F76DAE" w:rsidRPr="00EC2619">
        <w:rPr>
          <w:rFonts w:ascii="Arial" w:hAnsi="Arial" w:cs="Arial"/>
          <w:noProof/>
        </w:rPr>
        <w:t>MOUs could be replaced by a state-director-to-state-director agreement.</w:t>
      </w:r>
    </w:p>
    <w:p w:rsidR="005D117C" w:rsidRDefault="005D117C" w:rsidP="005D117C">
      <w:pPr>
        <w:pStyle w:val="ListParagraph"/>
        <w:spacing w:after="0" w:line="240" w:lineRule="auto"/>
        <w:rPr>
          <w:rFonts w:ascii="Arial" w:hAnsi="Arial" w:cs="Arial"/>
          <w:noProof/>
        </w:rPr>
      </w:pPr>
    </w:p>
    <w:p w:rsidR="009C6CC6" w:rsidRPr="009C6CC6" w:rsidRDefault="005D117C" w:rsidP="009C6CC6">
      <w:pPr>
        <w:pStyle w:val="ListParagraph"/>
        <w:numPr>
          <w:ilvl w:val="0"/>
          <w:numId w:val="28"/>
        </w:numPr>
        <w:tabs>
          <w:tab w:val="num" w:pos="720"/>
        </w:tabs>
        <w:spacing w:after="0" w:line="240" w:lineRule="auto"/>
        <w:rPr>
          <w:rFonts w:ascii="Arial" w:hAnsi="Arial" w:cs="Arial"/>
          <w:noProof/>
        </w:rPr>
      </w:pPr>
      <w:r>
        <w:rPr>
          <w:rFonts w:ascii="Arial" w:hAnsi="Arial" w:cs="Arial"/>
          <w:noProof/>
        </w:rPr>
        <w:t xml:space="preserve">Dissemination </w:t>
      </w:r>
      <w:r w:rsidR="00F76DAE">
        <w:rPr>
          <w:rFonts w:ascii="Arial" w:hAnsi="Arial" w:cs="Arial"/>
          <w:noProof/>
        </w:rPr>
        <w:t xml:space="preserve">– </w:t>
      </w:r>
      <w:r w:rsidR="00022ACD">
        <w:rPr>
          <w:rFonts w:ascii="Arial" w:hAnsi="Arial" w:cs="Arial"/>
          <w:noProof/>
        </w:rPr>
        <w:t xml:space="preserve">IRRC website is under continued development. Presently the site contains ID&amp;R tools and resources, national resources like the National COE, national ID&amp;R curriculum, etc…, event information as well as agricultural census information and data. </w:t>
      </w:r>
    </w:p>
    <w:p w:rsidR="009C6CC6" w:rsidRPr="009C6CC6" w:rsidRDefault="009C6CC6" w:rsidP="00B940E6">
      <w:pPr>
        <w:tabs>
          <w:tab w:val="num" w:pos="720"/>
        </w:tabs>
        <w:spacing w:after="0" w:line="240" w:lineRule="auto"/>
        <w:rPr>
          <w:rFonts w:ascii="Arial" w:hAnsi="Arial" w:cs="Arial"/>
          <w:noProof/>
        </w:rPr>
      </w:pPr>
    </w:p>
    <w:p w:rsidR="00B940E6" w:rsidRPr="006C6B77" w:rsidRDefault="00B940E6" w:rsidP="00B940E6">
      <w:pPr>
        <w:shd w:val="clear" w:color="auto" w:fill="00B0F0"/>
        <w:tabs>
          <w:tab w:val="left" w:pos="3024"/>
        </w:tabs>
        <w:spacing w:after="0"/>
        <w:rPr>
          <w:rFonts w:ascii="Arial" w:hAnsi="Arial" w:cs="Arial"/>
          <w:b/>
          <w:noProof/>
          <w:color w:val="FFFFFF" w:themeColor="background1"/>
        </w:rPr>
      </w:pPr>
      <w:r w:rsidRPr="006C6B77">
        <w:rPr>
          <w:rFonts w:ascii="Arial" w:hAnsi="Arial" w:cs="Arial"/>
          <w:b/>
          <w:noProof/>
          <w:color w:val="FFFFFF" w:themeColor="background1"/>
        </w:rPr>
        <w:t>1</w:t>
      </w:r>
      <w:r w:rsidR="005D117C">
        <w:rPr>
          <w:rFonts w:ascii="Arial" w:hAnsi="Arial" w:cs="Arial"/>
          <w:b/>
          <w:noProof/>
          <w:color w:val="FFFFFF" w:themeColor="background1"/>
        </w:rPr>
        <w:t>:</w:t>
      </w:r>
      <w:r w:rsidRPr="006C6B77">
        <w:rPr>
          <w:rFonts w:ascii="Arial" w:hAnsi="Arial" w:cs="Arial"/>
          <w:b/>
          <w:noProof/>
          <w:color w:val="FFFFFF" w:themeColor="background1"/>
        </w:rPr>
        <w:t>10</w:t>
      </w:r>
      <w:r w:rsidR="005D117C">
        <w:rPr>
          <w:rFonts w:ascii="Arial" w:hAnsi="Arial" w:cs="Arial"/>
          <w:b/>
          <w:noProof/>
          <w:color w:val="FFFFFF" w:themeColor="background1"/>
        </w:rPr>
        <w:t>p</w:t>
      </w:r>
      <w:r w:rsidRPr="006C6B77">
        <w:rPr>
          <w:rFonts w:ascii="Arial" w:hAnsi="Arial" w:cs="Arial"/>
          <w:b/>
          <w:noProof/>
          <w:color w:val="FFFFFF" w:themeColor="background1"/>
        </w:rPr>
        <w:t>-1:</w:t>
      </w:r>
      <w:r w:rsidR="005D117C">
        <w:rPr>
          <w:rFonts w:ascii="Arial" w:hAnsi="Arial" w:cs="Arial"/>
          <w:b/>
          <w:noProof/>
          <w:color w:val="FFFFFF" w:themeColor="background1"/>
        </w:rPr>
        <w:t>20</w:t>
      </w:r>
      <w:r w:rsidRPr="006C6B77">
        <w:rPr>
          <w:rFonts w:ascii="Arial" w:hAnsi="Arial" w:cs="Arial"/>
          <w:b/>
          <w:noProof/>
          <w:color w:val="FFFFFF" w:themeColor="background1"/>
        </w:rPr>
        <w:t xml:space="preserve">p </w:t>
      </w:r>
      <w:r w:rsidR="005D117C">
        <w:rPr>
          <w:rFonts w:ascii="Arial" w:hAnsi="Arial" w:cs="Arial"/>
          <w:b/>
          <w:noProof/>
          <w:color w:val="FFFFFF" w:themeColor="background1"/>
        </w:rPr>
        <w:t>Meeting Dates and Locations</w:t>
      </w:r>
      <w:r w:rsidRPr="006C6B77">
        <w:rPr>
          <w:rFonts w:ascii="Arial" w:hAnsi="Arial" w:cs="Arial"/>
          <w:b/>
          <w:noProof/>
          <w:color w:val="FFFFFF" w:themeColor="background1"/>
        </w:rPr>
        <w:tab/>
      </w:r>
    </w:p>
    <w:p w:rsidR="00B940E6" w:rsidRPr="006C6B77" w:rsidRDefault="00B940E6" w:rsidP="00B940E6">
      <w:pPr>
        <w:tabs>
          <w:tab w:val="num" w:pos="720"/>
        </w:tabs>
        <w:spacing w:after="0" w:line="240" w:lineRule="auto"/>
        <w:rPr>
          <w:rFonts w:ascii="Arial" w:hAnsi="Arial" w:cs="Arial"/>
          <w:noProof/>
          <w:u w:val="single"/>
        </w:rPr>
      </w:pPr>
    </w:p>
    <w:p w:rsidR="00486BA0" w:rsidRDefault="009D7026" w:rsidP="00DB7B81">
      <w:pPr>
        <w:spacing w:after="0" w:line="240" w:lineRule="auto"/>
        <w:rPr>
          <w:rFonts w:ascii="Arial" w:eastAsia="Times New Roman" w:hAnsi="Arial" w:cs="Arial"/>
          <w:color w:val="000000"/>
        </w:rPr>
      </w:pPr>
      <w:r>
        <w:rPr>
          <w:rFonts w:ascii="Arial" w:eastAsia="Times New Roman" w:hAnsi="Arial" w:cs="Arial"/>
          <w:color w:val="000000"/>
        </w:rPr>
        <w:t xml:space="preserve">During the </w:t>
      </w:r>
      <w:r w:rsidR="009F6FA8">
        <w:rPr>
          <w:rFonts w:ascii="Arial" w:eastAsia="Times New Roman" w:hAnsi="Arial" w:cs="Arial"/>
          <w:color w:val="000000"/>
        </w:rPr>
        <w:t>discussion about the dates and locations for the fall ILT</w:t>
      </w:r>
      <w:r>
        <w:rPr>
          <w:rFonts w:ascii="Arial" w:eastAsia="Times New Roman" w:hAnsi="Arial" w:cs="Arial"/>
          <w:color w:val="000000"/>
        </w:rPr>
        <w:t>, e</w:t>
      </w:r>
      <w:r w:rsidR="009F6FA8">
        <w:rPr>
          <w:rFonts w:ascii="Arial" w:eastAsia="Times New Roman" w:hAnsi="Arial" w:cs="Arial"/>
          <w:color w:val="000000"/>
        </w:rPr>
        <w:t xml:space="preserve">veryone agreed that it would be prudent to hold the ILT meeting in conjunction with another </w:t>
      </w:r>
      <w:r>
        <w:rPr>
          <w:rFonts w:ascii="Arial" w:eastAsia="Times New Roman" w:hAnsi="Arial" w:cs="Arial"/>
          <w:color w:val="000000"/>
        </w:rPr>
        <w:t>meeting or activity</w:t>
      </w:r>
      <w:r w:rsidR="009F6FA8">
        <w:rPr>
          <w:rFonts w:ascii="Arial" w:eastAsia="Times New Roman" w:hAnsi="Arial" w:cs="Arial"/>
          <w:color w:val="000000"/>
        </w:rPr>
        <w:t xml:space="preserve"> to allow as many people to attend as possible. It was </w:t>
      </w:r>
      <w:r>
        <w:rPr>
          <w:rFonts w:ascii="Arial" w:eastAsia="Times New Roman" w:hAnsi="Arial" w:cs="Arial"/>
          <w:color w:val="000000"/>
        </w:rPr>
        <w:t>proposed to</w:t>
      </w:r>
      <w:r w:rsidR="009F6FA8">
        <w:rPr>
          <w:rFonts w:ascii="Arial" w:eastAsia="Times New Roman" w:hAnsi="Arial" w:cs="Arial"/>
          <w:color w:val="000000"/>
        </w:rPr>
        <w:t xml:space="preserve"> hold it in conjunction with the ID&amp;R Forum in San Antonio, TX on October 18-20. H</w:t>
      </w:r>
      <w:r>
        <w:rPr>
          <w:rFonts w:ascii="Arial" w:eastAsia="Times New Roman" w:hAnsi="Arial" w:cs="Arial"/>
          <w:color w:val="000000"/>
        </w:rPr>
        <w:t xml:space="preserve">owever, because of the </w:t>
      </w:r>
      <w:r w:rsidR="009F6FA8">
        <w:rPr>
          <w:rFonts w:ascii="Arial" w:eastAsia="Times New Roman" w:hAnsi="Arial" w:cs="Arial"/>
          <w:color w:val="000000"/>
        </w:rPr>
        <w:t>need to collect data in a timely manner for the Year 1 APR</w:t>
      </w:r>
      <w:r>
        <w:rPr>
          <w:rFonts w:ascii="Arial" w:eastAsia="Times New Roman" w:hAnsi="Arial" w:cs="Arial"/>
          <w:color w:val="000000"/>
        </w:rPr>
        <w:t xml:space="preserve"> and the fact that the Forum is late in October</w:t>
      </w:r>
      <w:r w:rsidR="009F6FA8">
        <w:rPr>
          <w:rFonts w:ascii="Arial" w:eastAsia="Times New Roman" w:hAnsi="Arial" w:cs="Arial"/>
          <w:color w:val="000000"/>
        </w:rPr>
        <w:t>, it was decided that an earlier meeting (in September) would make more sense.</w:t>
      </w:r>
      <w:r>
        <w:rPr>
          <w:rFonts w:ascii="Arial" w:eastAsia="Times New Roman" w:hAnsi="Arial" w:cs="Arial"/>
          <w:color w:val="000000"/>
        </w:rPr>
        <w:t xml:space="preserve"> I</w:t>
      </w:r>
      <w:r w:rsidR="00F76DAE">
        <w:rPr>
          <w:rFonts w:ascii="Arial" w:eastAsia="Times New Roman" w:hAnsi="Arial" w:cs="Arial"/>
          <w:color w:val="000000"/>
        </w:rPr>
        <w:t>RRC will in</w:t>
      </w:r>
      <w:r>
        <w:rPr>
          <w:rFonts w:ascii="Arial" w:eastAsia="Times New Roman" w:hAnsi="Arial" w:cs="Arial"/>
          <w:color w:val="000000"/>
        </w:rPr>
        <w:t>vestigat</w:t>
      </w:r>
      <w:r w:rsidR="00F76DAE">
        <w:rPr>
          <w:rFonts w:ascii="Arial" w:eastAsia="Times New Roman" w:hAnsi="Arial" w:cs="Arial"/>
          <w:color w:val="000000"/>
        </w:rPr>
        <w:t>e</w:t>
      </w:r>
      <w:r>
        <w:rPr>
          <w:rFonts w:ascii="Arial" w:eastAsia="Times New Roman" w:hAnsi="Arial" w:cs="Arial"/>
          <w:color w:val="000000"/>
        </w:rPr>
        <w:t xml:space="preserve"> the possibility of holding it in conjunction with the </w:t>
      </w:r>
      <w:r w:rsidR="00F76DAE">
        <w:rPr>
          <w:rFonts w:ascii="Arial" w:eastAsia="Times New Roman" w:hAnsi="Arial" w:cs="Arial"/>
          <w:color w:val="000000"/>
        </w:rPr>
        <w:t xml:space="preserve">IMEC meeting in Pittsburg, PA during </w:t>
      </w:r>
      <w:r w:rsidR="00022ACD">
        <w:rPr>
          <w:rFonts w:ascii="Arial" w:eastAsia="Times New Roman" w:hAnsi="Arial" w:cs="Arial"/>
          <w:color w:val="000000"/>
        </w:rPr>
        <w:t xml:space="preserve">the first week in October. </w:t>
      </w:r>
    </w:p>
    <w:p w:rsidR="00022ACD" w:rsidRPr="001E6947" w:rsidRDefault="00022ACD" w:rsidP="00DB7B81">
      <w:pPr>
        <w:spacing w:after="0" w:line="240" w:lineRule="auto"/>
        <w:rPr>
          <w:rFonts w:ascii="Arial" w:eastAsia="Times New Roman" w:hAnsi="Arial" w:cs="Arial"/>
          <w:color w:val="000000"/>
          <w:sz w:val="18"/>
        </w:rPr>
      </w:pPr>
    </w:p>
    <w:p w:rsidR="00B529C8" w:rsidRPr="006C6B77" w:rsidRDefault="005D117C" w:rsidP="00DB7B81">
      <w:pPr>
        <w:pStyle w:val="ListParagraph"/>
        <w:shd w:val="clear" w:color="auto" w:fill="00B0F0"/>
        <w:spacing w:after="0" w:line="240" w:lineRule="auto"/>
        <w:ind w:left="0"/>
        <w:rPr>
          <w:rFonts w:ascii="Arial" w:hAnsi="Arial" w:cs="Arial"/>
          <w:noProof/>
          <w:color w:val="FFFFFF" w:themeColor="background1"/>
        </w:rPr>
      </w:pPr>
      <w:r>
        <w:rPr>
          <w:rFonts w:ascii="Arial" w:hAnsi="Arial" w:cs="Arial"/>
          <w:b/>
          <w:noProof/>
          <w:color w:val="FFFFFF" w:themeColor="background1"/>
        </w:rPr>
        <w:t>1</w:t>
      </w:r>
      <w:r w:rsidR="00B529C8" w:rsidRPr="006C6B77">
        <w:rPr>
          <w:rFonts w:ascii="Arial" w:hAnsi="Arial" w:cs="Arial"/>
          <w:b/>
          <w:noProof/>
          <w:color w:val="FFFFFF" w:themeColor="background1"/>
        </w:rPr>
        <w:t>:</w:t>
      </w:r>
      <w:r>
        <w:rPr>
          <w:rFonts w:ascii="Arial" w:hAnsi="Arial" w:cs="Arial"/>
          <w:b/>
          <w:noProof/>
          <w:color w:val="FFFFFF" w:themeColor="background1"/>
        </w:rPr>
        <w:t>20-1</w:t>
      </w:r>
      <w:r w:rsidR="00B529C8" w:rsidRPr="006C6B77">
        <w:rPr>
          <w:rFonts w:ascii="Arial" w:hAnsi="Arial" w:cs="Arial"/>
          <w:b/>
          <w:noProof/>
          <w:color w:val="FFFFFF" w:themeColor="background1"/>
        </w:rPr>
        <w:t>:</w:t>
      </w:r>
      <w:r>
        <w:rPr>
          <w:rFonts w:ascii="Arial" w:hAnsi="Arial" w:cs="Arial"/>
          <w:b/>
          <w:noProof/>
          <w:color w:val="FFFFFF" w:themeColor="background1"/>
        </w:rPr>
        <w:t>30</w:t>
      </w:r>
      <w:r w:rsidR="00B529C8" w:rsidRPr="006C6B77">
        <w:rPr>
          <w:rFonts w:ascii="Arial" w:hAnsi="Arial" w:cs="Arial"/>
          <w:b/>
          <w:noProof/>
          <w:color w:val="FFFFFF" w:themeColor="background1"/>
        </w:rPr>
        <w:t xml:space="preserve">p – Summarize, </w:t>
      </w:r>
      <w:r>
        <w:rPr>
          <w:rFonts w:ascii="Arial" w:hAnsi="Arial" w:cs="Arial"/>
          <w:b/>
          <w:noProof/>
          <w:color w:val="FFFFFF" w:themeColor="background1"/>
        </w:rPr>
        <w:t>Next steps, Wrap Up</w:t>
      </w:r>
    </w:p>
    <w:p w:rsidR="00B529C8" w:rsidRDefault="00B529C8" w:rsidP="00DB7B81">
      <w:pPr>
        <w:pStyle w:val="ListParagraph"/>
        <w:spacing w:after="0" w:line="240" w:lineRule="auto"/>
        <w:ind w:left="0"/>
        <w:rPr>
          <w:rFonts w:ascii="Arial" w:hAnsi="Arial" w:cs="Arial"/>
          <w:noProof/>
        </w:rPr>
      </w:pPr>
    </w:p>
    <w:p w:rsidR="005D117C" w:rsidRPr="006C6B77" w:rsidRDefault="00F76DAE" w:rsidP="00DB7B81">
      <w:pPr>
        <w:pStyle w:val="ListParagraph"/>
        <w:spacing w:after="0" w:line="240" w:lineRule="auto"/>
        <w:ind w:left="0"/>
        <w:rPr>
          <w:rFonts w:ascii="Arial" w:hAnsi="Arial" w:cs="Arial"/>
          <w:noProof/>
        </w:rPr>
      </w:pPr>
      <w:r>
        <w:rPr>
          <w:rFonts w:ascii="Arial" w:hAnsi="Arial" w:cs="Arial"/>
          <w:noProof/>
        </w:rPr>
        <w:t>The meeting was adjourned at 1:30p. Susan will send out the due dates</w:t>
      </w:r>
      <w:r w:rsidR="002F28FA">
        <w:rPr>
          <w:rFonts w:ascii="Arial" w:hAnsi="Arial" w:cs="Arial"/>
          <w:noProof/>
        </w:rPr>
        <w:t xml:space="preserve">, </w:t>
      </w:r>
      <w:r w:rsidR="002C394D">
        <w:rPr>
          <w:rFonts w:ascii="Arial" w:hAnsi="Arial" w:cs="Arial"/>
          <w:noProof/>
        </w:rPr>
        <w:t xml:space="preserve"> Power</w:t>
      </w:r>
      <w:r w:rsidR="002F28FA">
        <w:rPr>
          <w:rFonts w:ascii="Arial" w:hAnsi="Arial" w:cs="Arial"/>
          <w:noProof/>
        </w:rPr>
        <w:t xml:space="preserve"> </w:t>
      </w:r>
      <w:r w:rsidR="002C394D">
        <w:rPr>
          <w:rFonts w:ascii="Arial" w:hAnsi="Arial" w:cs="Arial"/>
          <w:noProof/>
        </w:rPr>
        <w:t>Point</w:t>
      </w:r>
      <w:r>
        <w:rPr>
          <w:rFonts w:ascii="Arial" w:hAnsi="Arial" w:cs="Arial"/>
          <w:noProof/>
        </w:rPr>
        <w:t xml:space="preserve"> and update Form 1 on the IRRC website. Michael will investigate the logistics of the fall ILT meeting and share that information with the membership</w:t>
      </w:r>
      <w:r w:rsidR="002C394D">
        <w:rPr>
          <w:rFonts w:ascii="Arial" w:hAnsi="Arial" w:cs="Arial"/>
          <w:noProof/>
        </w:rPr>
        <w:t xml:space="preserve"> via email</w:t>
      </w:r>
      <w:r>
        <w:rPr>
          <w:rFonts w:ascii="Arial" w:hAnsi="Arial" w:cs="Arial"/>
          <w:noProof/>
        </w:rPr>
        <w:t xml:space="preserve">. </w:t>
      </w:r>
      <w:bookmarkStart w:id="0" w:name="_GoBack"/>
      <w:bookmarkEnd w:id="0"/>
    </w:p>
    <w:sectPr w:rsidR="005D117C" w:rsidRPr="006C6B7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708" w:rsidRDefault="00A14708" w:rsidP="00592A84">
      <w:pPr>
        <w:spacing w:after="0" w:line="240" w:lineRule="auto"/>
      </w:pPr>
      <w:r>
        <w:separator/>
      </w:r>
    </w:p>
  </w:endnote>
  <w:endnote w:type="continuationSeparator" w:id="0">
    <w:p w:rsidR="00A14708" w:rsidRDefault="00A14708" w:rsidP="00592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2089665"/>
      <w:docPartObj>
        <w:docPartGallery w:val="Page Numbers (Bottom of Page)"/>
        <w:docPartUnique/>
      </w:docPartObj>
    </w:sdtPr>
    <w:sdtEndPr>
      <w:rPr>
        <w:noProof/>
      </w:rPr>
    </w:sdtEndPr>
    <w:sdtContent>
      <w:p w:rsidR="00B529C8" w:rsidRDefault="00B529C8">
        <w:pPr>
          <w:pStyle w:val="Footer"/>
          <w:jc w:val="right"/>
        </w:pPr>
        <w:r>
          <w:fldChar w:fldCharType="begin"/>
        </w:r>
        <w:r>
          <w:instrText xml:space="preserve"> PAGE   \* MERGEFORMAT </w:instrText>
        </w:r>
        <w:r>
          <w:fldChar w:fldCharType="separate"/>
        </w:r>
        <w:r w:rsidR="002F28FA">
          <w:rPr>
            <w:noProof/>
          </w:rPr>
          <w:t>3</w:t>
        </w:r>
        <w:r>
          <w:rPr>
            <w:noProof/>
          </w:rPr>
          <w:fldChar w:fldCharType="end"/>
        </w:r>
      </w:p>
    </w:sdtContent>
  </w:sdt>
  <w:p w:rsidR="00B529C8" w:rsidRDefault="00B529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708" w:rsidRDefault="00A14708" w:rsidP="00592A84">
      <w:pPr>
        <w:spacing w:after="0" w:line="240" w:lineRule="auto"/>
      </w:pPr>
      <w:r>
        <w:separator/>
      </w:r>
    </w:p>
  </w:footnote>
  <w:footnote w:type="continuationSeparator" w:id="0">
    <w:p w:rsidR="00A14708" w:rsidRDefault="00A14708" w:rsidP="00592A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3453"/>
    <w:multiLevelType w:val="hybridMultilevel"/>
    <w:tmpl w:val="42D09C74"/>
    <w:lvl w:ilvl="0" w:tplc="A4FE0FAC">
      <w:start w:val="1"/>
      <w:numFmt w:val="bullet"/>
      <w:lvlText w:val=""/>
      <w:lvlJc w:val="left"/>
      <w:pPr>
        <w:tabs>
          <w:tab w:val="num" w:pos="720"/>
        </w:tabs>
        <w:ind w:left="720" w:hanging="360"/>
      </w:pPr>
      <w:rPr>
        <w:rFonts w:ascii="Wingdings" w:hAnsi="Wingdings" w:hint="default"/>
      </w:rPr>
    </w:lvl>
    <w:lvl w:ilvl="1" w:tplc="95FC4B48" w:tentative="1">
      <w:start w:val="1"/>
      <w:numFmt w:val="bullet"/>
      <w:lvlText w:val=""/>
      <w:lvlJc w:val="left"/>
      <w:pPr>
        <w:tabs>
          <w:tab w:val="num" w:pos="1440"/>
        </w:tabs>
        <w:ind w:left="1440" w:hanging="360"/>
      </w:pPr>
      <w:rPr>
        <w:rFonts w:ascii="Wingdings" w:hAnsi="Wingdings" w:hint="default"/>
      </w:rPr>
    </w:lvl>
    <w:lvl w:ilvl="2" w:tplc="8C1C8C3E" w:tentative="1">
      <w:start w:val="1"/>
      <w:numFmt w:val="bullet"/>
      <w:lvlText w:val=""/>
      <w:lvlJc w:val="left"/>
      <w:pPr>
        <w:tabs>
          <w:tab w:val="num" w:pos="2160"/>
        </w:tabs>
        <w:ind w:left="2160" w:hanging="360"/>
      </w:pPr>
      <w:rPr>
        <w:rFonts w:ascii="Wingdings" w:hAnsi="Wingdings" w:hint="default"/>
      </w:rPr>
    </w:lvl>
    <w:lvl w:ilvl="3" w:tplc="9FF88B10" w:tentative="1">
      <w:start w:val="1"/>
      <w:numFmt w:val="bullet"/>
      <w:lvlText w:val=""/>
      <w:lvlJc w:val="left"/>
      <w:pPr>
        <w:tabs>
          <w:tab w:val="num" w:pos="2880"/>
        </w:tabs>
        <w:ind w:left="2880" w:hanging="360"/>
      </w:pPr>
      <w:rPr>
        <w:rFonts w:ascii="Wingdings" w:hAnsi="Wingdings" w:hint="default"/>
      </w:rPr>
    </w:lvl>
    <w:lvl w:ilvl="4" w:tplc="89E469B6" w:tentative="1">
      <w:start w:val="1"/>
      <w:numFmt w:val="bullet"/>
      <w:lvlText w:val=""/>
      <w:lvlJc w:val="left"/>
      <w:pPr>
        <w:tabs>
          <w:tab w:val="num" w:pos="3600"/>
        </w:tabs>
        <w:ind w:left="3600" w:hanging="360"/>
      </w:pPr>
      <w:rPr>
        <w:rFonts w:ascii="Wingdings" w:hAnsi="Wingdings" w:hint="default"/>
      </w:rPr>
    </w:lvl>
    <w:lvl w:ilvl="5" w:tplc="06D68674" w:tentative="1">
      <w:start w:val="1"/>
      <w:numFmt w:val="bullet"/>
      <w:lvlText w:val=""/>
      <w:lvlJc w:val="left"/>
      <w:pPr>
        <w:tabs>
          <w:tab w:val="num" w:pos="4320"/>
        </w:tabs>
        <w:ind w:left="4320" w:hanging="360"/>
      </w:pPr>
      <w:rPr>
        <w:rFonts w:ascii="Wingdings" w:hAnsi="Wingdings" w:hint="default"/>
      </w:rPr>
    </w:lvl>
    <w:lvl w:ilvl="6" w:tplc="908242A0" w:tentative="1">
      <w:start w:val="1"/>
      <w:numFmt w:val="bullet"/>
      <w:lvlText w:val=""/>
      <w:lvlJc w:val="left"/>
      <w:pPr>
        <w:tabs>
          <w:tab w:val="num" w:pos="5040"/>
        </w:tabs>
        <w:ind w:left="5040" w:hanging="360"/>
      </w:pPr>
      <w:rPr>
        <w:rFonts w:ascii="Wingdings" w:hAnsi="Wingdings" w:hint="default"/>
      </w:rPr>
    </w:lvl>
    <w:lvl w:ilvl="7" w:tplc="43BCD00A" w:tentative="1">
      <w:start w:val="1"/>
      <w:numFmt w:val="bullet"/>
      <w:lvlText w:val=""/>
      <w:lvlJc w:val="left"/>
      <w:pPr>
        <w:tabs>
          <w:tab w:val="num" w:pos="5760"/>
        </w:tabs>
        <w:ind w:left="5760" w:hanging="360"/>
      </w:pPr>
      <w:rPr>
        <w:rFonts w:ascii="Wingdings" w:hAnsi="Wingdings" w:hint="default"/>
      </w:rPr>
    </w:lvl>
    <w:lvl w:ilvl="8" w:tplc="90D240B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1E2D61"/>
    <w:multiLevelType w:val="hybridMultilevel"/>
    <w:tmpl w:val="453EDD36"/>
    <w:lvl w:ilvl="0" w:tplc="DF9C0A6C">
      <w:start w:val="1"/>
      <w:numFmt w:val="bullet"/>
      <w:lvlText w:val="•"/>
      <w:lvlJc w:val="left"/>
      <w:pPr>
        <w:tabs>
          <w:tab w:val="num" w:pos="720"/>
        </w:tabs>
        <w:ind w:left="720" w:hanging="360"/>
      </w:pPr>
      <w:rPr>
        <w:rFonts w:ascii="Arial" w:hAnsi="Arial" w:hint="default"/>
      </w:rPr>
    </w:lvl>
    <w:lvl w:ilvl="1" w:tplc="3A96DC32">
      <w:start w:val="1"/>
      <w:numFmt w:val="bullet"/>
      <w:lvlText w:val="•"/>
      <w:lvlJc w:val="left"/>
      <w:pPr>
        <w:tabs>
          <w:tab w:val="num" w:pos="1440"/>
        </w:tabs>
        <w:ind w:left="1440" w:hanging="360"/>
      </w:pPr>
      <w:rPr>
        <w:rFonts w:ascii="Arial" w:hAnsi="Arial" w:hint="default"/>
      </w:rPr>
    </w:lvl>
    <w:lvl w:ilvl="2" w:tplc="ED8E2968" w:tentative="1">
      <w:start w:val="1"/>
      <w:numFmt w:val="bullet"/>
      <w:lvlText w:val="•"/>
      <w:lvlJc w:val="left"/>
      <w:pPr>
        <w:tabs>
          <w:tab w:val="num" w:pos="2160"/>
        </w:tabs>
        <w:ind w:left="2160" w:hanging="360"/>
      </w:pPr>
      <w:rPr>
        <w:rFonts w:ascii="Arial" w:hAnsi="Arial" w:hint="default"/>
      </w:rPr>
    </w:lvl>
    <w:lvl w:ilvl="3" w:tplc="C7327F50" w:tentative="1">
      <w:start w:val="1"/>
      <w:numFmt w:val="bullet"/>
      <w:lvlText w:val="•"/>
      <w:lvlJc w:val="left"/>
      <w:pPr>
        <w:tabs>
          <w:tab w:val="num" w:pos="2880"/>
        </w:tabs>
        <w:ind w:left="2880" w:hanging="360"/>
      </w:pPr>
      <w:rPr>
        <w:rFonts w:ascii="Arial" w:hAnsi="Arial" w:hint="default"/>
      </w:rPr>
    </w:lvl>
    <w:lvl w:ilvl="4" w:tplc="7F905FF8" w:tentative="1">
      <w:start w:val="1"/>
      <w:numFmt w:val="bullet"/>
      <w:lvlText w:val="•"/>
      <w:lvlJc w:val="left"/>
      <w:pPr>
        <w:tabs>
          <w:tab w:val="num" w:pos="3600"/>
        </w:tabs>
        <w:ind w:left="3600" w:hanging="360"/>
      </w:pPr>
      <w:rPr>
        <w:rFonts w:ascii="Arial" w:hAnsi="Arial" w:hint="default"/>
      </w:rPr>
    </w:lvl>
    <w:lvl w:ilvl="5" w:tplc="2EE42B50" w:tentative="1">
      <w:start w:val="1"/>
      <w:numFmt w:val="bullet"/>
      <w:lvlText w:val="•"/>
      <w:lvlJc w:val="left"/>
      <w:pPr>
        <w:tabs>
          <w:tab w:val="num" w:pos="4320"/>
        </w:tabs>
        <w:ind w:left="4320" w:hanging="360"/>
      </w:pPr>
      <w:rPr>
        <w:rFonts w:ascii="Arial" w:hAnsi="Arial" w:hint="default"/>
      </w:rPr>
    </w:lvl>
    <w:lvl w:ilvl="6" w:tplc="0A9A19CE" w:tentative="1">
      <w:start w:val="1"/>
      <w:numFmt w:val="bullet"/>
      <w:lvlText w:val="•"/>
      <w:lvlJc w:val="left"/>
      <w:pPr>
        <w:tabs>
          <w:tab w:val="num" w:pos="5040"/>
        </w:tabs>
        <w:ind w:left="5040" w:hanging="360"/>
      </w:pPr>
      <w:rPr>
        <w:rFonts w:ascii="Arial" w:hAnsi="Arial" w:hint="default"/>
      </w:rPr>
    </w:lvl>
    <w:lvl w:ilvl="7" w:tplc="4FC819E8" w:tentative="1">
      <w:start w:val="1"/>
      <w:numFmt w:val="bullet"/>
      <w:lvlText w:val="•"/>
      <w:lvlJc w:val="left"/>
      <w:pPr>
        <w:tabs>
          <w:tab w:val="num" w:pos="5760"/>
        </w:tabs>
        <w:ind w:left="5760" w:hanging="360"/>
      </w:pPr>
      <w:rPr>
        <w:rFonts w:ascii="Arial" w:hAnsi="Arial" w:hint="default"/>
      </w:rPr>
    </w:lvl>
    <w:lvl w:ilvl="8" w:tplc="52C4BEB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C53FCC"/>
    <w:multiLevelType w:val="hybridMultilevel"/>
    <w:tmpl w:val="5B987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219FD"/>
    <w:multiLevelType w:val="hybridMultilevel"/>
    <w:tmpl w:val="B712B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567F80"/>
    <w:multiLevelType w:val="hybridMultilevel"/>
    <w:tmpl w:val="5862F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C06162"/>
    <w:multiLevelType w:val="hybridMultilevel"/>
    <w:tmpl w:val="762A9B74"/>
    <w:lvl w:ilvl="0" w:tplc="5EA8D1AA">
      <w:start w:val="1"/>
      <w:numFmt w:val="bullet"/>
      <w:lvlText w:val="•"/>
      <w:lvlJc w:val="left"/>
      <w:pPr>
        <w:tabs>
          <w:tab w:val="num" w:pos="720"/>
        </w:tabs>
        <w:ind w:left="720" w:hanging="360"/>
      </w:pPr>
      <w:rPr>
        <w:rFonts w:ascii="Arial" w:hAnsi="Arial" w:hint="default"/>
      </w:rPr>
    </w:lvl>
    <w:lvl w:ilvl="1" w:tplc="1AE2C0AE">
      <w:start w:val="1"/>
      <w:numFmt w:val="bullet"/>
      <w:lvlText w:val="•"/>
      <w:lvlJc w:val="left"/>
      <w:pPr>
        <w:tabs>
          <w:tab w:val="num" w:pos="1440"/>
        </w:tabs>
        <w:ind w:left="1440" w:hanging="360"/>
      </w:pPr>
      <w:rPr>
        <w:rFonts w:ascii="Arial" w:hAnsi="Arial" w:hint="default"/>
      </w:rPr>
    </w:lvl>
    <w:lvl w:ilvl="2" w:tplc="7DAEEF4E" w:tentative="1">
      <w:start w:val="1"/>
      <w:numFmt w:val="bullet"/>
      <w:lvlText w:val="•"/>
      <w:lvlJc w:val="left"/>
      <w:pPr>
        <w:tabs>
          <w:tab w:val="num" w:pos="2160"/>
        </w:tabs>
        <w:ind w:left="2160" w:hanging="360"/>
      </w:pPr>
      <w:rPr>
        <w:rFonts w:ascii="Arial" w:hAnsi="Arial" w:hint="default"/>
      </w:rPr>
    </w:lvl>
    <w:lvl w:ilvl="3" w:tplc="2F9E2ECC" w:tentative="1">
      <w:start w:val="1"/>
      <w:numFmt w:val="bullet"/>
      <w:lvlText w:val="•"/>
      <w:lvlJc w:val="left"/>
      <w:pPr>
        <w:tabs>
          <w:tab w:val="num" w:pos="2880"/>
        </w:tabs>
        <w:ind w:left="2880" w:hanging="360"/>
      </w:pPr>
      <w:rPr>
        <w:rFonts w:ascii="Arial" w:hAnsi="Arial" w:hint="default"/>
      </w:rPr>
    </w:lvl>
    <w:lvl w:ilvl="4" w:tplc="C846DBFC" w:tentative="1">
      <w:start w:val="1"/>
      <w:numFmt w:val="bullet"/>
      <w:lvlText w:val="•"/>
      <w:lvlJc w:val="left"/>
      <w:pPr>
        <w:tabs>
          <w:tab w:val="num" w:pos="3600"/>
        </w:tabs>
        <w:ind w:left="3600" w:hanging="360"/>
      </w:pPr>
      <w:rPr>
        <w:rFonts w:ascii="Arial" w:hAnsi="Arial" w:hint="default"/>
      </w:rPr>
    </w:lvl>
    <w:lvl w:ilvl="5" w:tplc="E1D44190" w:tentative="1">
      <w:start w:val="1"/>
      <w:numFmt w:val="bullet"/>
      <w:lvlText w:val="•"/>
      <w:lvlJc w:val="left"/>
      <w:pPr>
        <w:tabs>
          <w:tab w:val="num" w:pos="4320"/>
        </w:tabs>
        <w:ind w:left="4320" w:hanging="360"/>
      </w:pPr>
      <w:rPr>
        <w:rFonts w:ascii="Arial" w:hAnsi="Arial" w:hint="default"/>
      </w:rPr>
    </w:lvl>
    <w:lvl w:ilvl="6" w:tplc="AD38C862" w:tentative="1">
      <w:start w:val="1"/>
      <w:numFmt w:val="bullet"/>
      <w:lvlText w:val="•"/>
      <w:lvlJc w:val="left"/>
      <w:pPr>
        <w:tabs>
          <w:tab w:val="num" w:pos="5040"/>
        </w:tabs>
        <w:ind w:left="5040" w:hanging="360"/>
      </w:pPr>
      <w:rPr>
        <w:rFonts w:ascii="Arial" w:hAnsi="Arial" w:hint="default"/>
      </w:rPr>
    </w:lvl>
    <w:lvl w:ilvl="7" w:tplc="D5584234" w:tentative="1">
      <w:start w:val="1"/>
      <w:numFmt w:val="bullet"/>
      <w:lvlText w:val="•"/>
      <w:lvlJc w:val="left"/>
      <w:pPr>
        <w:tabs>
          <w:tab w:val="num" w:pos="5760"/>
        </w:tabs>
        <w:ind w:left="5760" w:hanging="360"/>
      </w:pPr>
      <w:rPr>
        <w:rFonts w:ascii="Arial" w:hAnsi="Arial" w:hint="default"/>
      </w:rPr>
    </w:lvl>
    <w:lvl w:ilvl="8" w:tplc="5844836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FF835B2"/>
    <w:multiLevelType w:val="hybridMultilevel"/>
    <w:tmpl w:val="6A327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45F8E"/>
    <w:multiLevelType w:val="hybridMultilevel"/>
    <w:tmpl w:val="0D2E0634"/>
    <w:lvl w:ilvl="0" w:tplc="6734BCD0">
      <w:start w:val="1"/>
      <w:numFmt w:val="bullet"/>
      <w:lvlText w:val=""/>
      <w:lvlJc w:val="left"/>
      <w:pPr>
        <w:tabs>
          <w:tab w:val="num" w:pos="720"/>
        </w:tabs>
        <w:ind w:left="720" w:hanging="360"/>
      </w:pPr>
      <w:rPr>
        <w:rFonts w:ascii="Wingdings 3" w:hAnsi="Wingdings 3" w:hint="default"/>
      </w:rPr>
    </w:lvl>
    <w:lvl w:ilvl="1" w:tplc="E7D8D3C0" w:tentative="1">
      <w:start w:val="1"/>
      <w:numFmt w:val="bullet"/>
      <w:lvlText w:val=""/>
      <w:lvlJc w:val="left"/>
      <w:pPr>
        <w:tabs>
          <w:tab w:val="num" w:pos="1440"/>
        </w:tabs>
        <w:ind w:left="1440" w:hanging="360"/>
      </w:pPr>
      <w:rPr>
        <w:rFonts w:ascii="Wingdings 3" w:hAnsi="Wingdings 3" w:hint="default"/>
      </w:rPr>
    </w:lvl>
    <w:lvl w:ilvl="2" w:tplc="F7C6F1A8" w:tentative="1">
      <w:start w:val="1"/>
      <w:numFmt w:val="bullet"/>
      <w:lvlText w:val=""/>
      <w:lvlJc w:val="left"/>
      <w:pPr>
        <w:tabs>
          <w:tab w:val="num" w:pos="2160"/>
        </w:tabs>
        <w:ind w:left="2160" w:hanging="360"/>
      </w:pPr>
      <w:rPr>
        <w:rFonts w:ascii="Wingdings 3" w:hAnsi="Wingdings 3" w:hint="default"/>
      </w:rPr>
    </w:lvl>
    <w:lvl w:ilvl="3" w:tplc="6DF25A14" w:tentative="1">
      <w:start w:val="1"/>
      <w:numFmt w:val="bullet"/>
      <w:lvlText w:val=""/>
      <w:lvlJc w:val="left"/>
      <w:pPr>
        <w:tabs>
          <w:tab w:val="num" w:pos="2880"/>
        </w:tabs>
        <w:ind w:left="2880" w:hanging="360"/>
      </w:pPr>
      <w:rPr>
        <w:rFonts w:ascii="Wingdings 3" w:hAnsi="Wingdings 3" w:hint="default"/>
      </w:rPr>
    </w:lvl>
    <w:lvl w:ilvl="4" w:tplc="2780A410" w:tentative="1">
      <w:start w:val="1"/>
      <w:numFmt w:val="bullet"/>
      <w:lvlText w:val=""/>
      <w:lvlJc w:val="left"/>
      <w:pPr>
        <w:tabs>
          <w:tab w:val="num" w:pos="3600"/>
        </w:tabs>
        <w:ind w:left="3600" w:hanging="360"/>
      </w:pPr>
      <w:rPr>
        <w:rFonts w:ascii="Wingdings 3" w:hAnsi="Wingdings 3" w:hint="default"/>
      </w:rPr>
    </w:lvl>
    <w:lvl w:ilvl="5" w:tplc="6FBC18C6" w:tentative="1">
      <w:start w:val="1"/>
      <w:numFmt w:val="bullet"/>
      <w:lvlText w:val=""/>
      <w:lvlJc w:val="left"/>
      <w:pPr>
        <w:tabs>
          <w:tab w:val="num" w:pos="4320"/>
        </w:tabs>
        <w:ind w:left="4320" w:hanging="360"/>
      </w:pPr>
      <w:rPr>
        <w:rFonts w:ascii="Wingdings 3" w:hAnsi="Wingdings 3" w:hint="default"/>
      </w:rPr>
    </w:lvl>
    <w:lvl w:ilvl="6" w:tplc="DAF817CC" w:tentative="1">
      <w:start w:val="1"/>
      <w:numFmt w:val="bullet"/>
      <w:lvlText w:val=""/>
      <w:lvlJc w:val="left"/>
      <w:pPr>
        <w:tabs>
          <w:tab w:val="num" w:pos="5040"/>
        </w:tabs>
        <w:ind w:left="5040" w:hanging="360"/>
      </w:pPr>
      <w:rPr>
        <w:rFonts w:ascii="Wingdings 3" w:hAnsi="Wingdings 3" w:hint="default"/>
      </w:rPr>
    </w:lvl>
    <w:lvl w:ilvl="7" w:tplc="70A4A9A8" w:tentative="1">
      <w:start w:val="1"/>
      <w:numFmt w:val="bullet"/>
      <w:lvlText w:val=""/>
      <w:lvlJc w:val="left"/>
      <w:pPr>
        <w:tabs>
          <w:tab w:val="num" w:pos="5760"/>
        </w:tabs>
        <w:ind w:left="5760" w:hanging="360"/>
      </w:pPr>
      <w:rPr>
        <w:rFonts w:ascii="Wingdings 3" w:hAnsi="Wingdings 3" w:hint="default"/>
      </w:rPr>
    </w:lvl>
    <w:lvl w:ilvl="8" w:tplc="FD5E918A"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252B195A"/>
    <w:multiLevelType w:val="hybridMultilevel"/>
    <w:tmpl w:val="A2CCF398"/>
    <w:lvl w:ilvl="0" w:tplc="D58A8A7E">
      <w:start w:val="1"/>
      <w:numFmt w:val="decimal"/>
      <w:lvlText w:val="%1."/>
      <w:lvlJc w:val="left"/>
      <w:pPr>
        <w:tabs>
          <w:tab w:val="num" w:pos="720"/>
        </w:tabs>
        <w:ind w:left="720" w:hanging="360"/>
      </w:pPr>
    </w:lvl>
    <w:lvl w:ilvl="1" w:tplc="907A0564" w:tentative="1">
      <w:start w:val="1"/>
      <w:numFmt w:val="decimal"/>
      <w:lvlText w:val="%2."/>
      <w:lvlJc w:val="left"/>
      <w:pPr>
        <w:tabs>
          <w:tab w:val="num" w:pos="1440"/>
        </w:tabs>
        <w:ind w:left="1440" w:hanging="360"/>
      </w:pPr>
    </w:lvl>
    <w:lvl w:ilvl="2" w:tplc="142C25E4" w:tentative="1">
      <w:start w:val="1"/>
      <w:numFmt w:val="decimal"/>
      <w:lvlText w:val="%3."/>
      <w:lvlJc w:val="left"/>
      <w:pPr>
        <w:tabs>
          <w:tab w:val="num" w:pos="2160"/>
        </w:tabs>
        <w:ind w:left="2160" w:hanging="360"/>
      </w:pPr>
    </w:lvl>
    <w:lvl w:ilvl="3" w:tplc="00AE531E" w:tentative="1">
      <w:start w:val="1"/>
      <w:numFmt w:val="decimal"/>
      <w:lvlText w:val="%4."/>
      <w:lvlJc w:val="left"/>
      <w:pPr>
        <w:tabs>
          <w:tab w:val="num" w:pos="2880"/>
        </w:tabs>
        <w:ind w:left="2880" w:hanging="360"/>
      </w:pPr>
    </w:lvl>
    <w:lvl w:ilvl="4" w:tplc="3FE0F1C6" w:tentative="1">
      <w:start w:val="1"/>
      <w:numFmt w:val="decimal"/>
      <w:lvlText w:val="%5."/>
      <w:lvlJc w:val="left"/>
      <w:pPr>
        <w:tabs>
          <w:tab w:val="num" w:pos="3600"/>
        </w:tabs>
        <w:ind w:left="3600" w:hanging="360"/>
      </w:pPr>
    </w:lvl>
    <w:lvl w:ilvl="5" w:tplc="E25EDB0C" w:tentative="1">
      <w:start w:val="1"/>
      <w:numFmt w:val="decimal"/>
      <w:lvlText w:val="%6."/>
      <w:lvlJc w:val="left"/>
      <w:pPr>
        <w:tabs>
          <w:tab w:val="num" w:pos="4320"/>
        </w:tabs>
        <w:ind w:left="4320" w:hanging="360"/>
      </w:pPr>
    </w:lvl>
    <w:lvl w:ilvl="6" w:tplc="D8B897A4" w:tentative="1">
      <w:start w:val="1"/>
      <w:numFmt w:val="decimal"/>
      <w:lvlText w:val="%7."/>
      <w:lvlJc w:val="left"/>
      <w:pPr>
        <w:tabs>
          <w:tab w:val="num" w:pos="5040"/>
        </w:tabs>
        <w:ind w:left="5040" w:hanging="360"/>
      </w:pPr>
    </w:lvl>
    <w:lvl w:ilvl="7" w:tplc="F9CC8FEE" w:tentative="1">
      <w:start w:val="1"/>
      <w:numFmt w:val="decimal"/>
      <w:lvlText w:val="%8."/>
      <w:lvlJc w:val="left"/>
      <w:pPr>
        <w:tabs>
          <w:tab w:val="num" w:pos="5760"/>
        </w:tabs>
        <w:ind w:left="5760" w:hanging="360"/>
      </w:pPr>
    </w:lvl>
    <w:lvl w:ilvl="8" w:tplc="35FEA8C2" w:tentative="1">
      <w:start w:val="1"/>
      <w:numFmt w:val="decimal"/>
      <w:lvlText w:val="%9."/>
      <w:lvlJc w:val="left"/>
      <w:pPr>
        <w:tabs>
          <w:tab w:val="num" w:pos="6480"/>
        </w:tabs>
        <w:ind w:left="6480" w:hanging="360"/>
      </w:pPr>
    </w:lvl>
  </w:abstractNum>
  <w:abstractNum w:abstractNumId="9" w15:restartNumberingAfterBreak="0">
    <w:nsid w:val="2A17643D"/>
    <w:multiLevelType w:val="hybridMultilevel"/>
    <w:tmpl w:val="98F2F93E"/>
    <w:lvl w:ilvl="0" w:tplc="60A8775C">
      <w:start w:val="1"/>
      <w:numFmt w:val="bullet"/>
      <w:lvlText w:val="•"/>
      <w:lvlJc w:val="left"/>
      <w:pPr>
        <w:tabs>
          <w:tab w:val="num" w:pos="720"/>
        </w:tabs>
        <w:ind w:left="720" w:hanging="360"/>
      </w:pPr>
      <w:rPr>
        <w:rFonts w:ascii="Times New Roman" w:hAnsi="Times New Roman" w:hint="default"/>
      </w:rPr>
    </w:lvl>
    <w:lvl w:ilvl="1" w:tplc="78141634" w:tentative="1">
      <w:start w:val="1"/>
      <w:numFmt w:val="bullet"/>
      <w:lvlText w:val="•"/>
      <w:lvlJc w:val="left"/>
      <w:pPr>
        <w:tabs>
          <w:tab w:val="num" w:pos="1440"/>
        </w:tabs>
        <w:ind w:left="1440" w:hanging="360"/>
      </w:pPr>
      <w:rPr>
        <w:rFonts w:ascii="Times New Roman" w:hAnsi="Times New Roman" w:hint="default"/>
      </w:rPr>
    </w:lvl>
    <w:lvl w:ilvl="2" w:tplc="23FC0338" w:tentative="1">
      <w:start w:val="1"/>
      <w:numFmt w:val="bullet"/>
      <w:lvlText w:val="•"/>
      <w:lvlJc w:val="left"/>
      <w:pPr>
        <w:tabs>
          <w:tab w:val="num" w:pos="2160"/>
        </w:tabs>
        <w:ind w:left="2160" w:hanging="360"/>
      </w:pPr>
      <w:rPr>
        <w:rFonts w:ascii="Times New Roman" w:hAnsi="Times New Roman" w:hint="default"/>
      </w:rPr>
    </w:lvl>
    <w:lvl w:ilvl="3" w:tplc="DB1081C2" w:tentative="1">
      <w:start w:val="1"/>
      <w:numFmt w:val="bullet"/>
      <w:lvlText w:val="•"/>
      <w:lvlJc w:val="left"/>
      <w:pPr>
        <w:tabs>
          <w:tab w:val="num" w:pos="2880"/>
        </w:tabs>
        <w:ind w:left="2880" w:hanging="360"/>
      </w:pPr>
      <w:rPr>
        <w:rFonts w:ascii="Times New Roman" w:hAnsi="Times New Roman" w:hint="default"/>
      </w:rPr>
    </w:lvl>
    <w:lvl w:ilvl="4" w:tplc="91865CB0" w:tentative="1">
      <w:start w:val="1"/>
      <w:numFmt w:val="bullet"/>
      <w:lvlText w:val="•"/>
      <w:lvlJc w:val="left"/>
      <w:pPr>
        <w:tabs>
          <w:tab w:val="num" w:pos="3600"/>
        </w:tabs>
        <w:ind w:left="3600" w:hanging="360"/>
      </w:pPr>
      <w:rPr>
        <w:rFonts w:ascii="Times New Roman" w:hAnsi="Times New Roman" w:hint="default"/>
      </w:rPr>
    </w:lvl>
    <w:lvl w:ilvl="5" w:tplc="4FF28F30" w:tentative="1">
      <w:start w:val="1"/>
      <w:numFmt w:val="bullet"/>
      <w:lvlText w:val="•"/>
      <w:lvlJc w:val="left"/>
      <w:pPr>
        <w:tabs>
          <w:tab w:val="num" w:pos="4320"/>
        </w:tabs>
        <w:ind w:left="4320" w:hanging="360"/>
      </w:pPr>
      <w:rPr>
        <w:rFonts w:ascii="Times New Roman" w:hAnsi="Times New Roman" w:hint="default"/>
      </w:rPr>
    </w:lvl>
    <w:lvl w:ilvl="6" w:tplc="BCA82F84" w:tentative="1">
      <w:start w:val="1"/>
      <w:numFmt w:val="bullet"/>
      <w:lvlText w:val="•"/>
      <w:lvlJc w:val="left"/>
      <w:pPr>
        <w:tabs>
          <w:tab w:val="num" w:pos="5040"/>
        </w:tabs>
        <w:ind w:left="5040" w:hanging="360"/>
      </w:pPr>
      <w:rPr>
        <w:rFonts w:ascii="Times New Roman" w:hAnsi="Times New Roman" w:hint="default"/>
      </w:rPr>
    </w:lvl>
    <w:lvl w:ilvl="7" w:tplc="205E2E66" w:tentative="1">
      <w:start w:val="1"/>
      <w:numFmt w:val="bullet"/>
      <w:lvlText w:val="•"/>
      <w:lvlJc w:val="left"/>
      <w:pPr>
        <w:tabs>
          <w:tab w:val="num" w:pos="5760"/>
        </w:tabs>
        <w:ind w:left="5760" w:hanging="360"/>
      </w:pPr>
      <w:rPr>
        <w:rFonts w:ascii="Times New Roman" w:hAnsi="Times New Roman" w:hint="default"/>
      </w:rPr>
    </w:lvl>
    <w:lvl w:ilvl="8" w:tplc="8F369D8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FBC0DA8"/>
    <w:multiLevelType w:val="hybridMultilevel"/>
    <w:tmpl w:val="452C1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BA0849"/>
    <w:multiLevelType w:val="hybridMultilevel"/>
    <w:tmpl w:val="37BA3B5C"/>
    <w:lvl w:ilvl="0" w:tplc="9F4CCA32">
      <w:start w:val="1"/>
      <w:numFmt w:val="bullet"/>
      <w:lvlText w:val="•"/>
      <w:lvlJc w:val="left"/>
      <w:pPr>
        <w:tabs>
          <w:tab w:val="num" w:pos="720"/>
        </w:tabs>
        <w:ind w:left="720" w:hanging="360"/>
      </w:pPr>
      <w:rPr>
        <w:rFonts w:ascii="Times New Roman" w:hAnsi="Times New Roman" w:hint="default"/>
      </w:rPr>
    </w:lvl>
    <w:lvl w:ilvl="1" w:tplc="6D6C4F2E" w:tentative="1">
      <w:start w:val="1"/>
      <w:numFmt w:val="bullet"/>
      <w:lvlText w:val="•"/>
      <w:lvlJc w:val="left"/>
      <w:pPr>
        <w:tabs>
          <w:tab w:val="num" w:pos="1440"/>
        </w:tabs>
        <w:ind w:left="1440" w:hanging="360"/>
      </w:pPr>
      <w:rPr>
        <w:rFonts w:ascii="Times New Roman" w:hAnsi="Times New Roman" w:hint="default"/>
      </w:rPr>
    </w:lvl>
    <w:lvl w:ilvl="2" w:tplc="04B4A5AC" w:tentative="1">
      <w:start w:val="1"/>
      <w:numFmt w:val="bullet"/>
      <w:lvlText w:val="•"/>
      <w:lvlJc w:val="left"/>
      <w:pPr>
        <w:tabs>
          <w:tab w:val="num" w:pos="2160"/>
        </w:tabs>
        <w:ind w:left="2160" w:hanging="360"/>
      </w:pPr>
      <w:rPr>
        <w:rFonts w:ascii="Times New Roman" w:hAnsi="Times New Roman" w:hint="default"/>
      </w:rPr>
    </w:lvl>
    <w:lvl w:ilvl="3" w:tplc="67FE159C" w:tentative="1">
      <w:start w:val="1"/>
      <w:numFmt w:val="bullet"/>
      <w:lvlText w:val="•"/>
      <w:lvlJc w:val="left"/>
      <w:pPr>
        <w:tabs>
          <w:tab w:val="num" w:pos="2880"/>
        </w:tabs>
        <w:ind w:left="2880" w:hanging="360"/>
      </w:pPr>
      <w:rPr>
        <w:rFonts w:ascii="Times New Roman" w:hAnsi="Times New Roman" w:hint="default"/>
      </w:rPr>
    </w:lvl>
    <w:lvl w:ilvl="4" w:tplc="4572B586" w:tentative="1">
      <w:start w:val="1"/>
      <w:numFmt w:val="bullet"/>
      <w:lvlText w:val="•"/>
      <w:lvlJc w:val="left"/>
      <w:pPr>
        <w:tabs>
          <w:tab w:val="num" w:pos="3600"/>
        </w:tabs>
        <w:ind w:left="3600" w:hanging="360"/>
      </w:pPr>
      <w:rPr>
        <w:rFonts w:ascii="Times New Roman" w:hAnsi="Times New Roman" w:hint="default"/>
      </w:rPr>
    </w:lvl>
    <w:lvl w:ilvl="5" w:tplc="87F6529C" w:tentative="1">
      <w:start w:val="1"/>
      <w:numFmt w:val="bullet"/>
      <w:lvlText w:val="•"/>
      <w:lvlJc w:val="left"/>
      <w:pPr>
        <w:tabs>
          <w:tab w:val="num" w:pos="4320"/>
        </w:tabs>
        <w:ind w:left="4320" w:hanging="360"/>
      </w:pPr>
      <w:rPr>
        <w:rFonts w:ascii="Times New Roman" w:hAnsi="Times New Roman" w:hint="default"/>
      </w:rPr>
    </w:lvl>
    <w:lvl w:ilvl="6" w:tplc="AD0C4CF0" w:tentative="1">
      <w:start w:val="1"/>
      <w:numFmt w:val="bullet"/>
      <w:lvlText w:val="•"/>
      <w:lvlJc w:val="left"/>
      <w:pPr>
        <w:tabs>
          <w:tab w:val="num" w:pos="5040"/>
        </w:tabs>
        <w:ind w:left="5040" w:hanging="360"/>
      </w:pPr>
      <w:rPr>
        <w:rFonts w:ascii="Times New Roman" w:hAnsi="Times New Roman" w:hint="default"/>
      </w:rPr>
    </w:lvl>
    <w:lvl w:ilvl="7" w:tplc="22E278F8" w:tentative="1">
      <w:start w:val="1"/>
      <w:numFmt w:val="bullet"/>
      <w:lvlText w:val="•"/>
      <w:lvlJc w:val="left"/>
      <w:pPr>
        <w:tabs>
          <w:tab w:val="num" w:pos="5760"/>
        </w:tabs>
        <w:ind w:left="5760" w:hanging="360"/>
      </w:pPr>
      <w:rPr>
        <w:rFonts w:ascii="Times New Roman" w:hAnsi="Times New Roman" w:hint="default"/>
      </w:rPr>
    </w:lvl>
    <w:lvl w:ilvl="8" w:tplc="6414E0C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3D81B6C"/>
    <w:multiLevelType w:val="hybridMultilevel"/>
    <w:tmpl w:val="6D28066A"/>
    <w:lvl w:ilvl="0" w:tplc="74601710">
      <w:start w:val="1"/>
      <w:numFmt w:val="bullet"/>
      <w:lvlText w:val=""/>
      <w:lvlJc w:val="left"/>
      <w:pPr>
        <w:tabs>
          <w:tab w:val="num" w:pos="720"/>
        </w:tabs>
        <w:ind w:left="720" w:hanging="360"/>
      </w:pPr>
      <w:rPr>
        <w:rFonts w:ascii="Wingdings 3" w:hAnsi="Wingdings 3" w:hint="default"/>
      </w:rPr>
    </w:lvl>
    <w:lvl w:ilvl="1" w:tplc="403C9870" w:tentative="1">
      <w:start w:val="1"/>
      <w:numFmt w:val="bullet"/>
      <w:lvlText w:val=""/>
      <w:lvlJc w:val="left"/>
      <w:pPr>
        <w:tabs>
          <w:tab w:val="num" w:pos="1440"/>
        </w:tabs>
        <w:ind w:left="1440" w:hanging="360"/>
      </w:pPr>
      <w:rPr>
        <w:rFonts w:ascii="Wingdings 3" w:hAnsi="Wingdings 3" w:hint="default"/>
      </w:rPr>
    </w:lvl>
    <w:lvl w:ilvl="2" w:tplc="7FA698D0" w:tentative="1">
      <w:start w:val="1"/>
      <w:numFmt w:val="bullet"/>
      <w:lvlText w:val=""/>
      <w:lvlJc w:val="left"/>
      <w:pPr>
        <w:tabs>
          <w:tab w:val="num" w:pos="2160"/>
        </w:tabs>
        <w:ind w:left="2160" w:hanging="360"/>
      </w:pPr>
      <w:rPr>
        <w:rFonts w:ascii="Wingdings 3" w:hAnsi="Wingdings 3" w:hint="default"/>
      </w:rPr>
    </w:lvl>
    <w:lvl w:ilvl="3" w:tplc="F66E69E8" w:tentative="1">
      <w:start w:val="1"/>
      <w:numFmt w:val="bullet"/>
      <w:lvlText w:val=""/>
      <w:lvlJc w:val="left"/>
      <w:pPr>
        <w:tabs>
          <w:tab w:val="num" w:pos="2880"/>
        </w:tabs>
        <w:ind w:left="2880" w:hanging="360"/>
      </w:pPr>
      <w:rPr>
        <w:rFonts w:ascii="Wingdings 3" w:hAnsi="Wingdings 3" w:hint="default"/>
      </w:rPr>
    </w:lvl>
    <w:lvl w:ilvl="4" w:tplc="7F26456A" w:tentative="1">
      <w:start w:val="1"/>
      <w:numFmt w:val="bullet"/>
      <w:lvlText w:val=""/>
      <w:lvlJc w:val="left"/>
      <w:pPr>
        <w:tabs>
          <w:tab w:val="num" w:pos="3600"/>
        </w:tabs>
        <w:ind w:left="3600" w:hanging="360"/>
      </w:pPr>
      <w:rPr>
        <w:rFonts w:ascii="Wingdings 3" w:hAnsi="Wingdings 3" w:hint="default"/>
      </w:rPr>
    </w:lvl>
    <w:lvl w:ilvl="5" w:tplc="66AE8808" w:tentative="1">
      <w:start w:val="1"/>
      <w:numFmt w:val="bullet"/>
      <w:lvlText w:val=""/>
      <w:lvlJc w:val="left"/>
      <w:pPr>
        <w:tabs>
          <w:tab w:val="num" w:pos="4320"/>
        </w:tabs>
        <w:ind w:left="4320" w:hanging="360"/>
      </w:pPr>
      <w:rPr>
        <w:rFonts w:ascii="Wingdings 3" w:hAnsi="Wingdings 3" w:hint="default"/>
      </w:rPr>
    </w:lvl>
    <w:lvl w:ilvl="6" w:tplc="16EE2064" w:tentative="1">
      <w:start w:val="1"/>
      <w:numFmt w:val="bullet"/>
      <w:lvlText w:val=""/>
      <w:lvlJc w:val="left"/>
      <w:pPr>
        <w:tabs>
          <w:tab w:val="num" w:pos="5040"/>
        </w:tabs>
        <w:ind w:left="5040" w:hanging="360"/>
      </w:pPr>
      <w:rPr>
        <w:rFonts w:ascii="Wingdings 3" w:hAnsi="Wingdings 3" w:hint="default"/>
      </w:rPr>
    </w:lvl>
    <w:lvl w:ilvl="7" w:tplc="09F6A556" w:tentative="1">
      <w:start w:val="1"/>
      <w:numFmt w:val="bullet"/>
      <w:lvlText w:val=""/>
      <w:lvlJc w:val="left"/>
      <w:pPr>
        <w:tabs>
          <w:tab w:val="num" w:pos="5760"/>
        </w:tabs>
        <w:ind w:left="5760" w:hanging="360"/>
      </w:pPr>
      <w:rPr>
        <w:rFonts w:ascii="Wingdings 3" w:hAnsi="Wingdings 3" w:hint="default"/>
      </w:rPr>
    </w:lvl>
    <w:lvl w:ilvl="8" w:tplc="7E1A0CF6"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3B2A6CA6"/>
    <w:multiLevelType w:val="hybridMultilevel"/>
    <w:tmpl w:val="BB680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336763"/>
    <w:multiLevelType w:val="hybridMultilevel"/>
    <w:tmpl w:val="3F74CDDC"/>
    <w:lvl w:ilvl="0" w:tplc="F1EECF8C">
      <w:start w:val="1"/>
      <w:numFmt w:val="bullet"/>
      <w:lvlText w:val="•"/>
      <w:lvlJc w:val="left"/>
      <w:pPr>
        <w:tabs>
          <w:tab w:val="num" w:pos="720"/>
        </w:tabs>
        <w:ind w:left="720" w:hanging="360"/>
      </w:pPr>
      <w:rPr>
        <w:rFonts w:ascii="Times New Roman" w:hAnsi="Times New Roman" w:hint="default"/>
      </w:rPr>
    </w:lvl>
    <w:lvl w:ilvl="1" w:tplc="AC1C355A" w:tentative="1">
      <w:start w:val="1"/>
      <w:numFmt w:val="bullet"/>
      <w:lvlText w:val="•"/>
      <w:lvlJc w:val="left"/>
      <w:pPr>
        <w:tabs>
          <w:tab w:val="num" w:pos="1440"/>
        </w:tabs>
        <w:ind w:left="1440" w:hanging="360"/>
      </w:pPr>
      <w:rPr>
        <w:rFonts w:ascii="Times New Roman" w:hAnsi="Times New Roman" w:hint="default"/>
      </w:rPr>
    </w:lvl>
    <w:lvl w:ilvl="2" w:tplc="04D82D02" w:tentative="1">
      <w:start w:val="1"/>
      <w:numFmt w:val="bullet"/>
      <w:lvlText w:val="•"/>
      <w:lvlJc w:val="left"/>
      <w:pPr>
        <w:tabs>
          <w:tab w:val="num" w:pos="2160"/>
        </w:tabs>
        <w:ind w:left="2160" w:hanging="360"/>
      </w:pPr>
      <w:rPr>
        <w:rFonts w:ascii="Times New Roman" w:hAnsi="Times New Roman" w:hint="default"/>
      </w:rPr>
    </w:lvl>
    <w:lvl w:ilvl="3" w:tplc="FC26D162" w:tentative="1">
      <w:start w:val="1"/>
      <w:numFmt w:val="bullet"/>
      <w:lvlText w:val="•"/>
      <w:lvlJc w:val="left"/>
      <w:pPr>
        <w:tabs>
          <w:tab w:val="num" w:pos="2880"/>
        </w:tabs>
        <w:ind w:left="2880" w:hanging="360"/>
      </w:pPr>
      <w:rPr>
        <w:rFonts w:ascii="Times New Roman" w:hAnsi="Times New Roman" w:hint="default"/>
      </w:rPr>
    </w:lvl>
    <w:lvl w:ilvl="4" w:tplc="51D6FF32" w:tentative="1">
      <w:start w:val="1"/>
      <w:numFmt w:val="bullet"/>
      <w:lvlText w:val="•"/>
      <w:lvlJc w:val="left"/>
      <w:pPr>
        <w:tabs>
          <w:tab w:val="num" w:pos="3600"/>
        </w:tabs>
        <w:ind w:left="3600" w:hanging="360"/>
      </w:pPr>
      <w:rPr>
        <w:rFonts w:ascii="Times New Roman" w:hAnsi="Times New Roman" w:hint="default"/>
      </w:rPr>
    </w:lvl>
    <w:lvl w:ilvl="5" w:tplc="A93AB37A" w:tentative="1">
      <w:start w:val="1"/>
      <w:numFmt w:val="bullet"/>
      <w:lvlText w:val="•"/>
      <w:lvlJc w:val="left"/>
      <w:pPr>
        <w:tabs>
          <w:tab w:val="num" w:pos="4320"/>
        </w:tabs>
        <w:ind w:left="4320" w:hanging="360"/>
      </w:pPr>
      <w:rPr>
        <w:rFonts w:ascii="Times New Roman" w:hAnsi="Times New Roman" w:hint="default"/>
      </w:rPr>
    </w:lvl>
    <w:lvl w:ilvl="6" w:tplc="C856493E" w:tentative="1">
      <w:start w:val="1"/>
      <w:numFmt w:val="bullet"/>
      <w:lvlText w:val="•"/>
      <w:lvlJc w:val="left"/>
      <w:pPr>
        <w:tabs>
          <w:tab w:val="num" w:pos="5040"/>
        </w:tabs>
        <w:ind w:left="5040" w:hanging="360"/>
      </w:pPr>
      <w:rPr>
        <w:rFonts w:ascii="Times New Roman" w:hAnsi="Times New Roman" w:hint="default"/>
      </w:rPr>
    </w:lvl>
    <w:lvl w:ilvl="7" w:tplc="2E5A7C98" w:tentative="1">
      <w:start w:val="1"/>
      <w:numFmt w:val="bullet"/>
      <w:lvlText w:val="•"/>
      <w:lvlJc w:val="left"/>
      <w:pPr>
        <w:tabs>
          <w:tab w:val="num" w:pos="5760"/>
        </w:tabs>
        <w:ind w:left="5760" w:hanging="360"/>
      </w:pPr>
      <w:rPr>
        <w:rFonts w:ascii="Times New Roman" w:hAnsi="Times New Roman" w:hint="default"/>
      </w:rPr>
    </w:lvl>
    <w:lvl w:ilvl="8" w:tplc="76F02FB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FC077C8"/>
    <w:multiLevelType w:val="hybridMultilevel"/>
    <w:tmpl w:val="28F48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1708A9"/>
    <w:multiLevelType w:val="hybridMultilevel"/>
    <w:tmpl w:val="D4D45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C411B2"/>
    <w:multiLevelType w:val="hybridMultilevel"/>
    <w:tmpl w:val="2CAC3CEE"/>
    <w:lvl w:ilvl="0" w:tplc="CDD4E5D6">
      <w:start w:val="1"/>
      <w:numFmt w:val="bullet"/>
      <w:lvlText w:val=""/>
      <w:lvlJc w:val="left"/>
      <w:pPr>
        <w:tabs>
          <w:tab w:val="num" w:pos="720"/>
        </w:tabs>
        <w:ind w:left="720" w:hanging="360"/>
      </w:pPr>
      <w:rPr>
        <w:rFonts w:ascii="Wingdings 3" w:hAnsi="Wingdings 3" w:hint="default"/>
      </w:rPr>
    </w:lvl>
    <w:lvl w:ilvl="1" w:tplc="ED2EBC96" w:tentative="1">
      <w:start w:val="1"/>
      <w:numFmt w:val="bullet"/>
      <w:lvlText w:val=""/>
      <w:lvlJc w:val="left"/>
      <w:pPr>
        <w:tabs>
          <w:tab w:val="num" w:pos="1440"/>
        </w:tabs>
        <w:ind w:left="1440" w:hanging="360"/>
      </w:pPr>
      <w:rPr>
        <w:rFonts w:ascii="Wingdings 3" w:hAnsi="Wingdings 3" w:hint="default"/>
      </w:rPr>
    </w:lvl>
    <w:lvl w:ilvl="2" w:tplc="5BBA48F6" w:tentative="1">
      <w:start w:val="1"/>
      <w:numFmt w:val="bullet"/>
      <w:lvlText w:val=""/>
      <w:lvlJc w:val="left"/>
      <w:pPr>
        <w:tabs>
          <w:tab w:val="num" w:pos="2160"/>
        </w:tabs>
        <w:ind w:left="2160" w:hanging="360"/>
      </w:pPr>
      <w:rPr>
        <w:rFonts w:ascii="Wingdings 3" w:hAnsi="Wingdings 3" w:hint="default"/>
      </w:rPr>
    </w:lvl>
    <w:lvl w:ilvl="3" w:tplc="7CCAD5BE" w:tentative="1">
      <w:start w:val="1"/>
      <w:numFmt w:val="bullet"/>
      <w:lvlText w:val=""/>
      <w:lvlJc w:val="left"/>
      <w:pPr>
        <w:tabs>
          <w:tab w:val="num" w:pos="2880"/>
        </w:tabs>
        <w:ind w:left="2880" w:hanging="360"/>
      </w:pPr>
      <w:rPr>
        <w:rFonts w:ascii="Wingdings 3" w:hAnsi="Wingdings 3" w:hint="default"/>
      </w:rPr>
    </w:lvl>
    <w:lvl w:ilvl="4" w:tplc="61187504" w:tentative="1">
      <w:start w:val="1"/>
      <w:numFmt w:val="bullet"/>
      <w:lvlText w:val=""/>
      <w:lvlJc w:val="left"/>
      <w:pPr>
        <w:tabs>
          <w:tab w:val="num" w:pos="3600"/>
        </w:tabs>
        <w:ind w:left="3600" w:hanging="360"/>
      </w:pPr>
      <w:rPr>
        <w:rFonts w:ascii="Wingdings 3" w:hAnsi="Wingdings 3" w:hint="default"/>
      </w:rPr>
    </w:lvl>
    <w:lvl w:ilvl="5" w:tplc="9FAAB0B6" w:tentative="1">
      <w:start w:val="1"/>
      <w:numFmt w:val="bullet"/>
      <w:lvlText w:val=""/>
      <w:lvlJc w:val="left"/>
      <w:pPr>
        <w:tabs>
          <w:tab w:val="num" w:pos="4320"/>
        </w:tabs>
        <w:ind w:left="4320" w:hanging="360"/>
      </w:pPr>
      <w:rPr>
        <w:rFonts w:ascii="Wingdings 3" w:hAnsi="Wingdings 3" w:hint="default"/>
      </w:rPr>
    </w:lvl>
    <w:lvl w:ilvl="6" w:tplc="B2A052FA" w:tentative="1">
      <w:start w:val="1"/>
      <w:numFmt w:val="bullet"/>
      <w:lvlText w:val=""/>
      <w:lvlJc w:val="left"/>
      <w:pPr>
        <w:tabs>
          <w:tab w:val="num" w:pos="5040"/>
        </w:tabs>
        <w:ind w:left="5040" w:hanging="360"/>
      </w:pPr>
      <w:rPr>
        <w:rFonts w:ascii="Wingdings 3" w:hAnsi="Wingdings 3" w:hint="default"/>
      </w:rPr>
    </w:lvl>
    <w:lvl w:ilvl="7" w:tplc="CB6EF5A2" w:tentative="1">
      <w:start w:val="1"/>
      <w:numFmt w:val="bullet"/>
      <w:lvlText w:val=""/>
      <w:lvlJc w:val="left"/>
      <w:pPr>
        <w:tabs>
          <w:tab w:val="num" w:pos="5760"/>
        </w:tabs>
        <w:ind w:left="5760" w:hanging="360"/>
      </w:pPr>
      <w:rPr>
        <w:rFonts w:ascii="Wingdings 3" w:hAnsi="Wingdings 3" w:hint="default"/>
      </w:rPr>
    </w:lvl>
    <w:lvl w:ilvl="8" w:tplc="D744C9DA"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4D9E73E6"/>
    <w:multiLevelType w:val="hybridMultilevel"/>
    <w:tmpl w:val="075C9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FA02A5"/>
    <w:multiLevelType w:val="hybridMultilevel"/>
    <w:tmpl w:val="29E6C8BA"/>
    <w:lvl w:ilvl="0" w:tplc="144268EC">
      <w:start w:val="1"/>
      <w:numFmt w:val="bullet"/>
      <w:lvlText w:val=""/>
      <w:lvlJc w:val="left"/>
      <w:pPr>
        <w:tabs>
          <w:tab w:val="num" w:pos="720"/>
        </w:tabs>
        <w:ind w:left="720" w:hanging="360"/>
      </w:pPr>
      <w:rPr>
        <w:rFonts w:ascii="Wingdings 3" w:hAnsi="Wingdings 3" w:hint="default"/>
      </w:rPr>
    </w:lvl>
    <w:lvl w:ilvl="1" w:tplc="7B806786" w:tentative="1">
      <w:start w:val="1"/>
      <w:numFmt w:val="bullet"/>
      <w:lvlText w:val=""/>
      <w:lvlJc w:val="left"/>
      <w:pPr>
        <w:tabs>
          <w:tab w:val="num" w:pos="1440"/>
        </w:tabs>
        <w:ind w:left="1440" w:hanging="360"/>
      </w:pPr>
      <w:rPr>
        <w:rFonts w:ascii="Wingdings 3" w:hAnsi="Wingdings 3" w:hint="default"/>
      </w:rPr>
    </w:lvl>
    <w:lvl w:ilvl="2" w:tplc="16E6CB38" w:tentative="1">
      <w:start w:val="1"/>
      <w:numFmt w:val="bullet"/>
      <w:lvlText w:val=""/>
      <w:lvlJc w:val="left"/>
      <w:pPr>
        <w:tabs>
          <w:tab w:val="num" w:pos="2160"/>
        </w:tabs>
        <w:ind w:left="2160" w:hanging="360"/>
      </w:pPr>
      <w:rPr>
        <w:rFonts w:ascii="Wingdings 3" w:hAnsi="Wingdings 3" w:hint="default"/>
      </w:rPr>
    </w:lvl>
    <w:lvl w:ilvl="3" w:tplc="9732084C" w:tentative="1">
      <w:start w:val="1"/>
      <w:numFmt w:val="bullet"/>
      <w:lvlText w:val=""/>
      <w:lvlJc w:val="left"/>
      <w:pPr>
        <w:tabs>
          <w:tab w:val="num" w:pos="2880"/>
        </w:tabs>
        <w:ind w:left="2880" w:hanging="360"/>
      </w:pPr>
      <w:rPr>
        <w:rFonts w:ascii="Wingdings 3" w:hAnsi="Wingdings 3" w:hint="default"/>
      </w:rPr>
    </w:lvl>
    <w:lvl w:ilvl="4" w:tplc="8B281F7C" w:tentative="1">
      <w:start w:val="1"/>
      <w:numFmt w:val="bullet"/>
      <w:lvlText w:val=""/>
      <w:lvlJc w:val="left"/>
      <w:pPr>
        <w:tabs>
          <w:tab w:val="num" w:pos="3600"/>
        </w:tabs>
        <w:ind w:left="3600" w:hanging="360"/>
      </w:pPr>
      <w:rPr>
        <w:rFonts w:ascii="Wingdings 3" w:hAnsi="Wingdings 3" w:hint="default"/>
      </w:rPr>
    </w:lvl>
    <w:lvl w:ilvl="5" w:tplc="447CC432" w:tentative="1">
      <w:start w:val="1"/>
      <w:numFmt w:val="bullet"/>
      <w:lvlText w:val=""/>
      <w:lvlJc w:val="left"/>
      <w:pPr>
        <w:tabs>
          <w:tab w:val="num" w:pos="4320"/>
        </w:tabs>
        <w:ind w:left="4320" w:hanging="360"/>
      </w:pPr>
      <w:rPr>
        <w:rFonts w:ascii="Wingdings 3" w:hAnsi="Wingdings 3" w:hint="default"/>
      </w:rPr>
    </w:lvl>
    <w:lvl w:ilvl="6" w:tplc="6F72DFBE" w:tentative="1">
      <w:start w:val="1"/>
      <w:numFmt w:val="bullet"/>
      <w:lvlText w:val=""/>
      <w:lvlJc w:val="left"/>
      <w:pPr>
        <w:tabs>
          <w:tab w:val="num" w:pos="5040"/>
        </w:tabs>
        <w:ind w:left="5040" w:hanging="360"/>
      </w:pPr>
      <w:rPr>
        <w:rFonts w:ascii="Wingdings 3" w:hAnsi="Wingdings 3" w:hint="default"/>
      </w:rPr>
    </w:lvl>
    <w:lvl w:ilvl="7" w:tplc="FEB8A2FE" w:tentative="1">
      <w:start w:val="1"/>
      <w:numFmt w:val="bullet"/>
      <w:lvlText w:val=""/>
      <w:lvlJc w:val="left"/>
      <w:pPr>
        <w:tabs>
          <w:tab w:val="num" w:pos="5760"/>
        </w:tabs>
        <w:ind w:left="5760" w:hanging="360"/>
      </w:pPr>
      <w:rPr>
        <w:rFonts w:ascii="Wingdings 3" w:hAnsi="Wingdings 3" w:hint="default"/>
      </w:rPr>
    </w:lvl>
    <w:lvl w:ilvl="8" w:tplc="76A645CE" w:tentative="1">
      <w:start w:val="1"/>
      <w:numFmt w:val="bullet"/>
      <w:lvlText w:val=""/>
      <w:lvlJc w:val="left"/>
      <w:pPr>
        <w:tabs>
          <w:tab w:val="num" w:pos="6480"/>
        </w:tabs>
        <w:ind w:left="6480" w:hanging="360"/>
      </w:pPr>
      <w:rPr>
        <w:rFonts w:ascii="Wingdings 3" w:hAnsi="Wingdings 3" w:hint="default"/>
      </w:rPr>
    </w:lvl>
  </w:abstractNum>
  <w:abstractNum w:abstractNumId="20" w15:restartNumberingAfterBreak="0">
    <w:nsid w:val="55EA4561"/>
    <w:multiLevelType w:val="hybridMultilevel"/>
    <w:tmpl w:val="AD7C1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0E2416"/>
    <w:multiLevelType w:val="hybridMultilevel"/>
    <w:tmpl w:val="10001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FF5710"/>
    <w:multiLevelType w:val="hybridMultilevel"/>
    <w:tmpl w:val="A03E0EFA"/>
    <w:lvl w:ilvl="0" w:tplc="0734BD50">
      <w:start w:val="1"/>
      <w:numFmt w:val="bullet"/>
      <w:lvlText w:val="•"/>
      <w:lvlJc w:val="left"/>
      <w:pPr>
        <w:tabs>
          <w:tab w:val="num" w:pos="720"/>
        </w:tabs>
        <w:ind w:left="720" w:hanging="360"/>
      </w:pPr>
      <w:rPr>
        <w:rFonts w:ascii="Arial" w:hAnsi="Arial" w:hint="default"/>
      </w:rPr>
    </w:lvl>
    <w:lvl w:ilvl="1" w:tplc="36A23748">
      <w:start w:val="1"/>
      <w:numFmt w:val="bullet"/>
      <w:lvlText w:val="•"/>
      <w:lvlJc w:val="left"/>
      <w:pPr>
        <w:tabs>
          <w:tab w:val="num" w:pos="1440"/>
        </w:tabs>
        <w:ind w:left="1440" w:hanging="360"/>
      </w:pPr>
      <w:rPr>
        <w:rFonts w:ascii="Arial" w:hAnsi="Arial" w:hint="default"/>
      </w:rPr>
    </w:lvl>
    <w:lvl w:ilvl="2" w:tplc="275A23C0" w:tentative="1">
      <w:start w:val="1"/>
      <w:numFmt w:val="bullet"/>
      <w:lvlText w:val="•"/>
      <w:lvlJc w:val="left"/>
      <w:pPr>
        <w:tabs>
          <w:tab w:val="num" w:pos="2160"/>
        </w:tabs>
        <w:ind w:left="2160" w:hanging="360"/>
      </w:pPr>
      <w:rPr>
        <w:rFonts w:ascii="Arial" w:hAnsi="Arial" w:hint="default"/>
      </w:rPr>
    </w:lvl>
    <w:lvl w:ilvl="3" w:tplc="F7A284EE" w:tentative="1">
      <w:start w:val="1"/>
      <w:numFmt w:val="bullet"/>
      <w:lvlText w:val="•"/>
      <w:lvlJc w:val="left"/>
      <w:pPr>
        <w:tabs>
          <w:tab w:val="num" w:pos="2880"/>
        </w:tabs>
        <w:ind w:left="2880" w:hanging="360"/>
      </w:pPr>
      <w:rPr>
        <w:rFonts w:ascii="Arial" w:hAnsi="Arial" w:hint="default"/>
      </w:rPr>
    </w:lvl>
    <w:lvl w:ilvl="4" w:tplc="3BA0B738" w:tentative="1">
      <w:start w:val="1"/>
      <w:numFmt w:val="bullet"/>
      <w:lvlText w:val="•"/>
      <w:lvlJc w:val="left"/>
      <w:pPr>
        <w:tabs>
          <w:tab w:val="num" w:pos="3600"/>
        </w:tabs>
        <w:ind w:left="3600" w:hanging="360"/>
      </w:pPr>
      <w:rPr>
        <w:rFonts w:ascii="Arial" w:hAnsi="Arial" w:hint="default"/>
      </w:rPr>
    </w:lvl>
    <w:lvl w:ilvl="5" w:tplc="87F8AEB2" w:tentative="1">
      <w:start w:val="1"/>
      <w:numFmt w:val="bullet"/>
      <w:lvlText w:val="•"/>
      <w:lvlJc w:val="left"/>
      <w:pPr>
        <w:tabs>
          <w:tab w:val="num" w:pos="4320"/>
        </w:tabs>
        <w:ind w:left="4320" w:hanging="360"/>
      </w:pPr>
      <w:rPr>
        <w:rFonts w:ascii="Arial" w:hAnsi="Arial" w:hint="default"/>
      </w:rPr>
    </w:lvl>
    <w:lvl w:ilvl="6" w:tplc="770C8B82" w:tentative="1">
      <w:start w:val="1"/>
      <w:numFmt w:val="bullet"/>
      <w:lvlText w:val="•"/>
      <w:lvlJc w:val="left"/>
      <w:pPr>
        <w:tabs>
          <w:tab w:val="num" w:pos="5040"/>
        </w:tabs>
        <w:ind w:left="5040" w:hanging="360"/>
      </w:pPr>
      <w:rPr>
        <w:rFonts w:ascii="Arial" w:hAnsi="Arial" w:hint="default"/>
      </w:rPr>
    </w:lvl>
    <w:lvl w:ilvl="7" w:tplc="6D5C0596" w:tentative="1">
      <w:start w:val="1"/>
      <w:numFmt w:val="bullet"/>
      <w:lvlText w:val="•"/>
      <w:lvlJc w:val="left"/>
      <w:pPr>
        <w:tabs>
          <w:tab w:val="num" w:pos="5760"/>
        </w:tabs>
        <w:ind w:left="5760" w:hanging="360"/>
      </w:pPr>
      <w:rPr>
        <w:rFonts w:ascii="Arial" w:hAnsi="Arial" w:hint="default"/>
      </w:rPr>
    </w:lvl>
    <w:lvl w:ilvl="8" w:tplc="B610132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4E735B7"/>
    <w:multiLevelType w:val="hybridMultilevel"/>
    <w:tmpl w:val="EAD80892"/>
    <w:lvl w:ilvl="0" w:tplc="1504B564">
      <w:start w:val="1"/>
      <w:numFmt w:val="bullet"/>
      <w:lvlText w:val=""/>
      <w:lvlJc w:val="left"/>
      <w:pPr>
        <w:tabs>
          <w:tab w:val="num" w:pos="720"/>
        </w:tabs>
        <w:ind w:left="720" w:hanging="360"/>
      </w:pPr>
      <w:rPr>
        <w:rFonts w:ascii="Wingdings 3" w:hAnsi="Wingdings 3" w:hint="default"/>
      </w:rPr>
    </w:lvl>
    <w:lvl w:ilvl="1" w:tplc="556CA932" w:tentative="1">
      <w:start w:val="1"/>
      <w:numFmt w:val="bullet"/>
      <w:lvlText w:val=""/>
      <w:lvlJc w:val="left"/>
      <w:pPr>
        <w:tabs>
          <w:tab w:val="num" w:pos="1440"/>
        </w:tabs>
        <w:ind w:left="1440" w:hanging="360"/>
      </w:pPr>
      <w:rPr>
        <w:rFonts w:ascii="Wingdings 3" w:hAnsi="Wingdings 3" w:hint="default"/>
      </w:rPr>
    </w:lvl>
    <w:lvl w:ilvl="2" w:tplc="646CE3B6" w:tentative="1">
      <w:start w:val="1"/>
      <w:numFmt w:val="bullet"/>
      <w:lvlText w:val=""/>
      <w:lvlJc w:val="left"/>
      <w:pPr>
        <w:tabs>
          <w:tab w:val="num" w:pos="2160"/>
        </w:tabs>
        <w:ind w:left="2160" w:hanging="360"/>
      </w:pPr>
      <w:rPr>
        <w:rFonts w:ascii="Wingdings 3" w:hAnsi="Wingdings 3" w:hint="default"/>
      </w:rPr>
    </w:lvl>
    <w:lvl w:ilvl="3" w:tplc="466C253C" w:tentative="1">
      <w:start w:val="1"/>
      <w:numFmt w:val="bullet"/>
      <w:lvlText w:val=""/>
      <w:lvlJc w:val="left"/>
      <w:pPr>
        <w:tabs>
          <w:tab w:val="num" w:pos="2880"/>
        </w:tabs>
        <w:ind w:left="2880" w:hanging="360"/>
      </w:pPr>
      <w:rPr>
        <w:rFonts w:ascii="Wingdings 3" w:hAnsi="Wingdings 3" w:hint="default"/>
      </w:rPr>
    </w:lvl>
    <w:lvl w:ilvl="4" w:tplc="B1FCB69C" w:tentative="1">
      <w:start w:val="1"/>
      <w:numFmt w:val="bullet"/>
      <w:lvlText w:val=""/>
      <w:lvlJc w:val="left"/>
      <w:pPr>
        <w:tabs>
          <w:tab w:val="num" w:pos="3600"/>
        </w:tabs>
        <w:ind w:left="3600" w:hanging="360"/>
      </w:pPr>
      <w:rPr>
        <w:rFonts w:ascii="Wingdings 3" w:hAnsi="Wingdings 3" w:hint="default"/>
      </w:rPr>
    </w:lvl>
    <w:lvl w:ilvl="5" w:tplc="224046E6" w:tentative="1">
      <w:start w:val="1"/>
      <w:numFmt w:val="bullet"/>
      <w:lvlText w:val=""/>
      <w:lvlJc w:val="left"/>
      <w:pPr>
        <w:tabs>
          <w:tab w:val="num" w:pos="4320"/>
        </w:tabs>
        <w:ind w:left="4320" w:hanging="360"/>
      </w:pPr>
      <w:rPr>
        <w:rFonts w:ascii="Wingdings 3" w:hAnsi="Wingdings 3" w:hint="default"/>
      </w:rPr>
    </w:lvl>
    <w:lvl w:ilvl="6" w:tplc="4DF6659E" w:tentative="1">
      <w:start w:val="1"/>
      <w:numFmt w:val="bullet"/>
      <w:lvlText w:val=""/>
      <w:lvlJc w:val="left"/>
      <w:pPr>
        <w:tabs>
          <w:tab w:val="num" w:pos="5040"/>
        </w:tabs>
        <w:ind w:left="5040" w:hanging="360"/>
      </w:pPr>
      <w:rPr>
        <w:rFonts w:ascii="Wingdings 3" w:hAnsi="Wingdings 3" w:hint="default"/>
      </w:rPr>
    </w:lvl>
    <w:lvl w:ilvl="7" w:tplc="D1C27ACA" w:tentative="1">
      <w:start w:val="1"/>
      <w:numFmt w:val="bullet"/>
      <w:lvlText w:val=""/>
      <w:lvlJc w:val="left"/>
      <w:pPr>
        <w:tabs>
          <w:tab w:val="num" w:pos="5760"/>
        </w:tabs>
        <w:ind w:left="5760" w:hanging="360"/>
      </w:pPr>
      <w:rPr>
        <w:rFonts w:ascii="Wingdings 3" w:hAnsi="Wingdings 3" w:hint="default"/>
      </w:rPr>
    </w:lvl>
    <w:lvl w:ilvl="8" w:tplc="25D4A82E" w:tentative="1">
      <w:start w:val="1"/>
      <w:numFmt w:val="bullet"/>
      <w:lvlText w:val=""/>
      <w:lvlJc w:val="left"/>
      <w:pPr>
        <w:tabs>
          <w:tab w:val="num" w:pos="6480"/>
        </w:tabs>
        <w:ind w:left="6480" w:hanging="360"/>
      </w:pPr>
      <w:rPr>
        <w:rFonts w:ascii="Wingdings 3" w:hAnsi="Wingdings 3" w:hint="default"/>
      </w:rPr>
    </w:lvl>
  </w:abstractNum>
  <w:abstractNum w:abstractNumId="24" w15:restartNumberingAfterBreak="0">
    <w:nsid w:val="67086172"/>
    <w:multiLevelType w:val="hybridMultilevel"/>
    <w:tmpl w:val="39FCF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065D24"/>
    <w:multiLevelType w:val="hybridMultilevel"/>
    <w:tmpl w:val="09708C82"/>
    <w:lvl w:ilvl="0" w:tplc="C09A6B78">
      <w:start w:val="1"/>
      <w:numFmt w:val="bullet"/>
      <w:lvlText w:val=""/>
      <w:lvlJc w:val="left"/>
      <w:pPr>
        <w:tabs>
          <w:tab w:val="num" w:pos="720"/>
        </w:tabs>
        <w:ind w:left="720" w:hanging="360"/>
      </w:pPr>
      <w:rPr>
        <w:rFonts w:ascii="Wingdings 3" w:hAnsi="Wingdings 3" w:hint="default"/>
      </w:rPr>
    </w:lvl>
    <w:lvl w:ilvl="1" w:tplc="6DD4B906" w:tentative="1">
      <w:start w:val="1"/>
      <w:numFmt w:val="bullet"/>
      <w:lvlText w:val=""/>
      <w:lvlJc w:val="left"/>
      <w:pPr>
        <w:tabs>
          <w:tab w:val="num" w:pos="1440"/>
        </w:tabs>
        <w:ind w:left="1440" w:hanging="360"/>
      </w:pPr>
      <w:rPr>
        <w:rFonts w:ascii="Wingdings 3" w:hAnsi="Wingdings 3" w:hint="default"/>
      </w:rPr>
    </w:lvl>
    <w:lvl w:ilvl="2" w:tplc="BFEEAEB8" w:tentative="1">
      <w:start w:val="1"/>
      <w:numFmt w:val="bullet"/>
      <w:lvlText w:val=""/>
      <w:lvlJc w:val="left"/>
      <w:pPr>
        <w:tabs>
          <w:tab w:val="num" w:pos="2160"/>
        </w:tabs>
        <w:ind w:left="2160" w:hanging="360"/>
      </w:pPr>
      <w:rPr>
        <w:rFonts w:ascii="Wingdings 3" w:hAnsi="Wingdings 3" w:hint="default"/>
      </w:rPr>
    </w:lvl>
    <w:lvl w:ilvl="3" w:tplc="4656CADA" w:tentative="1">
      <w:start w:val="1"/>
      <w:numFmt w:val="bullet"/>
      <w:lvlText w:val=""/>
      <w:lvlJc w:val="left"/>
      <w:pPr>
        <w:tabs>
          <w:tab w:val="num" w:pos="2880"/>
        </w:tabs>
        <w:ind w:left="2880" w:hanging="360"/>
      </w:pPr>
      <w:rPr>
        <w:rFonts w:ascii="Wingdings 3" w:hAnsi="Wingdings 3" w:hint="default"/>
      </w:rPr>
    </w:lvl>
    <w:lvl w:ilvl="4" w:tplc="C5A045FA" w:tentative="1">
      <w:start w:val="1"/>
      <w:numFmt w:val="bullet"/>
      <w:lvlText w:val=""/>
      <w:lvlJc w:val="left"/>
      <w:pPr>
        <w:tabs>
          <w:tab w:val="num" w:pos="3600"/>
        </w:tabs>
        <w:ind w:left="3600" w:hanging="360"/>
      </w:pPr>
      <w:rPr>
        <w:rFonts w:ascii="Wingdings 3" w:hAnsi="Wingdings 3" w:hint="default"/>
      </w:rPr>
    </w:lvl>
    <w:lvl w:ilvl="5" w:tplc="1036591E" w:tentative="1">
      <w:start w:val="1"/>
      <w:numFmt w:val="bullet"/>
      <w:lvlText w:val=""/>
      <w:lvlJc w:val="left"/>
      <w:pPr>
        <w:tabs>
          <w:tab w:val="num" w:pos="4320"/>
        </w:tabs>
        <w:ind w:left="4320" w:hanging="360"/>
      </w:pPr>
      <w:rPr>
        <w:rFonts w:ascii="Wingdings 3" w:hAnsi="Wingdings 3" w:hint="default"/>
      </w:rPr>
    </w:lvl>
    <w:lvl w:ilvl="6" w:tplc="3968B4F8" w:tentative="1">
      <w:start w:val="1"/>
      <w:numFmt w:val="bullet"/>
      <w:lvlText w:val=""/>
      <w:lvlJc w:val="left"/>
      <w:pPr>
        <w:tabs>
          <w:tab w:val="num" w:pos="5040"/>
        </w:tabs>
        <w:ind w:left="5040" w:hanging="360"/>
      </w:pPr>
      <w:rPr>
        <w:rFonts w:ascii="Wingdings 3" w:hAnsi="Wingdings 3" w:hint="default"/>
      </w:rPr>
    </w:lvl>
    <w:lvl w:ilvl="7" w:tplc="18B4F128" w:tentative="1">
      <w:start w:val="1"/>
      <w:numFmt w:val="bullet"/>
      <w:lvlText w:val=""/>
      <w:lvlJc w:val="left"/>
      <w:pPr>
        <w:tabs>
          <w:tab w:val="num" w:pos="5760"/>
        </w:tabs>
        <w:ind w:left="5760" w:hanging="360"/>
      </w:pPr>
      <w:rPr>
        <w:rFonts w:ascii="Wingdings 3" w:hAnsi="Wingdings 3" w:hint="default"/>
      </w:rPr>
    </w:lvl>
    <w:lvl w:ilvl="8" w:tplc="1280F73A"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73DC060F"/>
    <w:multiLevelType w:val="hybridMultilevel"/>
    <w:tmpl w:val="1B3E5CFE"/>
    <w:lvl w:ilvl="0" w:tplc="01906322">
      <w:start w:val="1"/>
      <w:numFmt w:val="bullet"/>
      <w:lvlText w:val="◦"/>
      <w:lvlJc w:val="left"/>
      <w:pPr>
        <w:tabs>
          <w:tab w:val="num" w:pos="720"/>
        </w:tabs>
        <w:ind w:left="720" w:hanging="360"/>
      </w:pPr>
      <w:rPr>
        <w:rFonts w:ascii="Verdana" w:hAnsi="Verdana" w:hint="default"/>
      </w:rPr>
    </w:lvl>
    <w:lvl w:ilvl="1" w:tplc="85322F22">
      <w:start w:val="1"/>
      <w:numFmt w:val="bullet"/>
      <w:lvlText w:val="◦"/>
      <w:lvlJc w:val="left"/>
      <w:pPr>
        <w:tabs>
          <w:tab w:val="num" w:pos="1440"/>
        </w:tabs>
        <w:ind w:left="1440" w:hanging="360"/>
      </w:pPr>
      <w:rPr>
        <w:rFonts w:ascii="Verdana" w:hAnsi="Verdana" w:hint="default"/>
      </w:rPr>
    </w:lvl>
    <w:lvl w:ilvl="2" w:tplc="7A023F66" w:tentative="1">
      <w:start w:val="1"/>
      <w:numFmt w:val="bullet"/>
      <w:lvlText w:val="◦"/>
      <w:lvlJc w:val="left"/>
      <w:pPr>
        <w:tabs>
          <w:tab w:val="num" w:pos="2160"/>
        </w:tabs>
        <w:ind w:left="2160" w:hanging="360"/>
      </w:pPr>
      <w:rPr>
        <w:rFonts w:ascii="Verdana" w:hAnsi="Verdana" w:hint="default"/>
      </w:rPr>
    </w:lvl>
    <w:lvl w:ilvl="3" w:tplc="94F4DAC0" w:tentative="1">
      <w:start w:val="1"/>
      <w:numFmt w:val="bullet"/>
      <w:lvlText w:val="◦"/>
      <w:lvlJc w:val="left"/>
      <w:pPr>
        <w:tabs>
          <w:tab w:val="num" w:pos="2880"/>
        </w:tabs>
        <w:ind w:left="2880" w:hanging="360"/>
      </w:pPr>
      <w:rPr>
        <w:rFonts w:ascii="Verdana" w:hAnsi="Verdana" w:hint="default"/>
      </w:rPr>
    </w:lvl>
    <w:lvl w:ilvl="4" w:tplc="98987BCA" w:tentative="1">
      <w:start w:val="1"/>
      <w:numFmt w:val="bullet"/>
      <w:lvlText w:val="◦"/>
      <w:lvlJc w:val="left"/>
      <w:pPr>
        <w:tabs>
          <w:tab w:val="num" w:pos="3600"/>
        </w:tabs>
        <w:ind w:left="3600" w:hanging="360"/>
      </w:pPr>
      <w:rPr>
        <w:rFonts w:ascii="Verdana" w:hAnsi="Verdana" w:hint="default"/>
      </w:rPr>
    </w:lvl>
    <w:lvl w:ilvl="5" w:tplc="51242FBA" w:tentative="1">
      <w:start w:val="1"/>
      <w:numFmt w:val="bullet"/>
      <w:lvlText w:val="◦"/>
      <w:lvlJc w:val="left"/>
      <w:pPr>
        <w:tabs>
          <w:tab w:val="num" w:pos="4320"/>
        </w:tabs>
        <w:ind w:left="4320" w:hanging="360"/>
      </w:pPr>
      <w:rPr>
        <w:rFonts w:ascii="Verdana" w:hAnsi="Verdana" w:hint="default"/>
      </w:rPr>
    </w:lvl>
    <w:lvl w:ilvl="6" w:tplc="45508F5C" w:tentative="1">
      <w:start w:val="1"/>
      <w:numFmt w:val="bullet"/>
      <w:lvlText w:val="◦"/>
      <w:lvlJc w:val="left"/>
      <w:pPr>
        <w:tabs>
          <w:tab w:val="num" w:pos="5040"/>
        </w:tabs>
        <w:ind w:left="5040" w:hanging="360"/>
      </w:pPr>
      <w:rPr>
        <w:rFonts w:ascii="Verdana" w:hAnsi="Verdana" w:hint="default"/>
      </w:rPr>
    </w:lvl>
    <w:lvl w:ilvl="7" w:tplc="42E002B6" w:tentative="1">
      <w:start w:val="1"/>
      <w:numFmt w:val="bullet"/>
      <w:lvlText w:val="◦"/>
      <w:lvlJc w:val="left"/>
      <w:pPr>
        <w:tabs>
          <w:tab w:val="num" w:pos="5760"/>
        </w:tabs>
        <w:ind w:left="5760" w:hanging="360"/>
      </w:pPr>
      <w:rPr>
        <w:rFonts w:ascii="Verdana" w:hAnsi="Verdana" w:hint="default"/>
      </w:rPr>
    </w:lvl>
    <w:lvl w:ilvl="8" w:tplc="68BC70A2" w:tentative="1">
      <w:start w:val="1"/>
      <w:numFmt w:val="bullet"/>
      <w:lvlText w:val="◦"/>
      <w:lvlJc w:val="left"/>
      <w:pPr>
        <w:tabs>
          <w:tab w:val="num" w:pos="6480"/>
        </w:tabs>
        <w:ind w:left="6480" w:hanging="360"/>
      </w:pPr>
      <w:rPr>
        <w:rFonts w:ascii="Verdana" w:hAnsi="Verdana" w:hint="default"/>
      </w:rPr>
    </w:lvl>
  </w:abstractNum>
  <w:abstractNum w:abstractNumId="27" w15:restartNumberingAfterBreak="0">
    <w:nsid w:val="748320BC"/>
    <w:multiLevelType w:val="hybridMultilevel"/>
    <w:tmpl w:val="01068A80"/>
    <w:lvl w:ilvl="0" w:tplc="EF345D64">
      <w:start w:val="1"/>
      <w:numFmt w:val="bullet"/>
      <w:lvlText w:val="•"/>
      <w:lvlJc w:val="left"/>
      <w:pPr>
        <w:tabs>
          <w:tab w:val="num" w:pos="720"/>
        </w:tabs>
        <w:ind w:left="720" w:hanging="360"/>
      </w:pPr>
      <w:rPr>
        <w:rFonts w:ascii="Times New Roman" w:hAnsi="Times New Roman" w:hint="default"/>
      </w:rPr>
    </w:lvl>
    <w:lvl w:ilvl="1" w:tplc="457E7E98" w:tentative="1">
      <w:start w:val="1"/>
      <w:numFmt w:val="bullet"/>
      <w:lvlText w:val="•"/>
      <w:lvlJc w:val="left"/>
      <w:pPr>
        <w:tabs>
          <w:tab w:val="num" w:pos="1440"/>
        </w:tabs>
        <w:ind w:left="1440" w:hanging="360"/>
      </w:pPr>
      <w:rPr>
        <w:rFonts w:ascii="Times New Roman" w:hAnsi="Times New Roman" w:hint="default"/>
      </w:rPr>
    </w:lvl>
    <w:lvl w:ilvl="2" w:tplc="0FF46B18" w:tentative="1">
      <w:start w:val="1"/>
      <w:numFmt w:val="bullet"/>
      <w:lvlText w:val="•"/>
      <w:lvlJc w:val="left"/>
      <w:pPr>
        <w:tabs>
          <w:tab w:val="num" w:pos="2160"/>
        </w:tabs>
        <w:ind w:left="2160" w:hanging="360"/>
      </w:pPr>
      <w:rPr>
        <w:rFonts w:ascii="Times New Roman" w:hAnsi="Times New Roman" w:hint="default"/>
      </w:rPr>
    </w:lvl>
    <w:lvl w:ilvl="3" w:tplc="E4A2BBC4" w:tentative="1">
      <w:start w:val="1"/>
      <w:numFmt w:val="bullet"/>
      <w:lvlText w:val="•"/>
      <w:lvlJc w:val="left"/>
      <w:pPr>
        <w:tabs>
          <w:tab w:val="num" w:pos="2880"/>
        </w:tabs>
        <w:ind w:left="2880" w:hanging="360"/>
      </w:pPr>
      <w:rPr>
        <w:rFonts w:ascii="Times New Roman" w:hAnsi="Times New Roman" w:hint="default"/>
      </w:rPr>
    </w:lvl>
    <w:lvl w:ilvl="4" w:tplc="C792BBA4" w:tentative="1">
      <w:start w:val="1"/>
      <w:numFmt w:val="bullet"/>
      <w:lvlText w:val="•"/>
      <w:lvlJc w:val="left"/>
      <w:pPr>
        <w:tabs>
          <w:tab w:val="num" w:pos="3600"/>
        </w:tabs>
        <w:ind w:left="3600" w:hanging="360"/>
      </w:pPr>
      <w:rPr>
        <w:rFonts w:ascii="Times New Roman" w:hAnsi="Times New Roman" w:hint="default"/>
      </w:rPr>
    </w:lvl>
    <w:lvl w:ilvl="5" w:tplc="F47E4CDC" w:tentative="1">
      <w:start w:val="1"/>
      <w:numFmt w:val="bullet"/>
      <w:lvlText w:val="•"/>
      <w:lvlJc w:val="left"/>
      <w:pPr>
        <w:tabs>
          <w:tab w:val="num" w:pos="4320"/>
        </w:tabs>
        <w:ind w:left="4320" w:hanging="360"/>
      </w:pPr>
      <w:rPr>
        <w:rFonts w:ascii="Times New Roman" w:hAnsi="Times New Roman" w:hint="default"/>
      </w:rPr>
    </w:lvl>
    <w:lvl w:ilvl="6" w:tplc="0DA00B72" w:tentative="1">
      <w:start w:val="1"/>
      <w:numFmt w:val="bullet"/>
      <w:lvlText w:val="•"/>
      <w:lvlJc w:val="left"/>
      <w:pPr>
        <w:tabs>
          <w:tab w:val="num" w:pos="5040"/>
        </w:tabs>
        <w:ind w:left="5040" w:hanging="360"/>
      </w:pPr>
      <w:rPr>
        <w:rFonts w:ascii="Times New Roman" w:hAnsi="Times New Roman" w:hint="default"/>
      </w:rPr>
    </w:lvl>
    <w:lvl w:ilvl="7" w:tplc="61F46B64" w:tentative="1">
      <w:start w:val="1"/>
      <w:numFmt w:val="bullet"/>
      <w:lvlText w:val="•"/>
      <w:lvlJc w:val="left"/>
      <w:pPr>
        <w:tabs>
          <w:tab w:val="num" w:pos="5760"/>
        </w:tabs>
        <w:ind w:left="5760" w:hanging="360"/>
      </w:pPr>
      <w:rPr>
        <w:rFonts w:ascii="Times New Roman" w:hAnsi="Times New Roman" w:hint="default"/>
      </w:rPr>
    </w:lvl>
    <w:lvl w:ilvl="8" w:tplc="3B42C3EA"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540769D"/>
    <w:multiLevelType w:val="hybridMultilevel"/>
    <w:tmpl w:val="82A0D00A"/>
    <w:lvl w:ilvl="0" w:tplc="9E2EF036">
      <w:start w:val="1"/>
      <w:numFmt w:val="bullet"/>
      <w:lvlText w:val=""/>
      <w:lvlJc w:val="left"/>
      <w:pPr>
        <w:tabs>
          <w:tab w:val="num" w:pos="720"/>
        </w:tabs>
        <w:ind w:left="720" w:hanging="360"/>
      </w:pPr>
      <w:rPr>
        <w:rFonts w:ascii="Wingdings 3" w:hAnsi="Wingdings 3" w:hint="default"/>
      </w:rPr>
    </w:lvl>
    <w:lvl w:ilvl="1" w:tplc="031EEA48" w:tentative="1">
      <w:start w:val="1"/>
      <w:numFmt w:val="bullet"/>
      <w:lvlText w:val=""/>
      <w:lvlJc w:val="left"/>
      <w:pPr>
        <w:tabs>
          <w:tab w:val="num" w:pos="1440"/>
        </w:tabs>
        <w:ind w:left="1440" w:hanging="360"/>
      </w:pPr>
      <w:rPr>
        <w:rFonts w:ascii="Wingdings 3" w:hAnsi="Wingdings 3" w:hint="default"/>
      </w:rPr>
    </w:lvl>
    <w:lvl w:ilvl="2" w:tplc="4A1C7398" w:tentative="1">
      <w:start w:val="1"/>
      <w:numFmt w:val="bullet"/>
      <w:lvlText w:val=""/>
      <w:lvlJc w:val="left"/>
      <w:pPr>
        <w:tabs>
          <w:tab w:val="num" w:pos="2160"/>
        </w:tabs>
        <w:ind w:left="2160" w:hanging="360"/>
      </w:pPr>
      <w:rPr>
        <w:rFonts w:ascii="Wingdings 3" w:hAnsi="Wingdings 3" w:hint="default"/>
      </w:rPr>
    </w:lvl>
    <w:lvl w:ilvl="3" w:tplc="07686F02" w:tentative="1">
      <w:start w:val="1"/>
      <w:numFmt w:val="bullet"/>
      <w:lvlText w:val=""/>
      <w:lvlJc w:val="left"/>
      <w:pPr>
        <w:tabs>
          <w:tab w:val="num" w:pos="2880"/>
        </w:tabs>
        <w:ind w:left="2880" w:hanging="360"/>
      </w:pPr>
      <w:rPr>
        <w:rFonts w:ascii="Wingdings 3" w:hAnsi="Wingdings 3" w:hint="default"/>
      </w:rPr>
    </w:lvl>
    <w:lvl w:ilvl="4" w:tplc="01D0E500" w:tentative="1">
      <w:start w:val="1"/>
      <w:numFmt w:val="bullet"/>
      <w:lvlText w:val=""/>
      <w:lvlJc w:val="left"/>
      <w:pPr>
        <w:tabs>
          <w:tab w:val="num" w:pos="3600"/>
        </w:tabs>
        <w:ind w:left="3600" w:hanging="360"/>
      </w:pPr>
      <w:rPr>
        <w:rFonts w:ascii="Wingdings 3" w:hAnsi="Wingdings 3" w:hint="default"/>
      </w:rPr>
    </w:lvl>
    <w:lvl w:ilvl="5" w:tplc="EF041D04" w:tentative="1">
      <w:start w:val="1"/>
      <w:numFmt w:val="bullet"/>
      <w:lvlText w:val=""/>
      <w:lvlJc w:val="left"/>
      <w:pPr>
        <w:tabs>
          <w:tab w:val="num" w:pos="4320"/>
        </w:tabs>
        <w:ind w:left="4320" w:hanging="360"/>
      </w:pPr>
      <w:rPr>
        <w:rFonts w:ascii="Wingdings 3" w:hAnsi="Wingdings 3" w:hint="default"/>
      </w:rPr>
    </w:lvl>
    <w:lvl w:ilvl="6" w:tplc="9CA4CA70" w:tentative="1">
      <w:start w:val="1"/>
      <w:numFmt w:val="bullet"/>
      <w:lvlText w:val=""/>
      <w:lvlJc w:val="left"/>
      <w:pPr>
        <w:tabs>
          <w:tab w:val="num" w:pos="5040"/>
        </w:tabs>
        <w:ind w:left="5040" w:hanging="360"/>
      </w:pPr>
      <w:rPr>
        <w:rFonts w:ascii="Wingdings 3" w:hAnsi="Wingdings 3" w:hint="default"/>
      </w:rPr>
    </w:lvl>
    <w:lvl w:ilvl="7" w:tplc="B98A8606" w:tentative="1">
      <w:start w:val="1"/>
      <w:numFmt w:val="bullet"/>
      <w:lvlText w:val=""/>
      <w:lvlJc w:val="left"/>
      <w:pPr>
        <w:tabs>
          <w:tab w:val="num" w:pos="5760"/>
        </w:tabs>
        <w:ind w:left="5760" w:hanging="360"/>
      </w:pPr>
      <w:rPr>
        <w:rFonts w:ascii="Wingdings 3" w:hAnsi="Wingdings 3" w:hint="default"/>
      </w:rPr>
    </w:lvl>
    <w:lvl w:ilvl="8" w:tplc="1F56AFF0" w:tentative="1">
      <w:start w:val="1"/>
      <w:numFmt w:val="bullet"/>
      <w:lvlText w:val=""/>
      <w:lvlJc w:val="left"/>
      <w:pPr>
        <w:tabs>
          <w:tab w:val="num" w:pos="6480"/>
        </w:tabs>
        <w:ind w:left="6480" w:hanging="360"/>
      </w:pPr>
      <w:rPr>
        <w:rFonts w:ascii="Wingdings 3" w:hAnsi="Wingdings 3" w:hint="default"/>
      </w:rPr>
    </w:lvl>
  </w:abstractNum>
  <w:abstractNum w:abstractNumId="29" w15:restartNumberingAfterBreak="0">
    <w:nsid w:val="77EA2DEF"/>
    <w:multiLevelType w:val="hybridMultilevel"/>
    <w:tmpl w:val="23FE1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1902FB"/>
    <w:multiLevelType w:val="hybridMultilevel"/>
    <w:tmpl w:val="08CCF570"/>
    <w:lvl w:ilvl="0" w:tplc="5A1A2D8E">
      <w:start w:val="1"/>
      <w:numFmt w:val="bullet"/>
      <w:lvlText w:val="•"/>
      <w:lvlJc w:val="left"/>
      <w:pPr>
        <w:tabs>
          <w:tab w:val="num" w:pos="720"/>
        </w:tabs>
        <w:ind w:left="720" w:hanging="360"/>
      </w:pPr>
      <w:rPr>
        <w:rFonts w:ascii="Arial" w:hAnsi="Arial" w:hint="default"/>
      </w:rPr>
    </w:lvl>
    <w:lvl w:ilvl="1" w:tplc="2E54D9AC">
      <w:start w:val="1718"/>
      <w:numFmt w:val="bullet"/>
      <w:lvlText w:val=""/>
      <w:lvlJc w:val="left"/>
      <w:pPr>
        <w:tabs>
          <w:tab w:val="num" w:pos="1440"/>
        </w:tabs>
        <w:ind w:left="1440" w:hanging="360"/>
      </w:pPr>
      <w:rPr>
        <w:rFonts w:ascii="Wingdings" w:hAnsi="Wingdings" w:hint="default"/>
      </w:rPr>
    </w:lvl>
    <w:lvl w:ilvl="2" w:tplc="3664FCDE" w:tentative="1">
      <w:start w:val="1"/>
      <w:numFmt w:val="bullet"/>
      <w:lvlText w:val="•"/>
      <w:lvlJc w:val="left"/>
      <w:pPr>
        <w:tabs>
          <w:tab w:val="num" w:pos="2160"/>
        </w:tabs>
        <w:ind w:left="2160" w:hanging="360"/>
      </w:pPr>
      <w:rPr>
        <w:rFonts w:ascii="Arial" w:hAnsi="Arial" w:hint="default"/>
      </w:rPr>
    </w:lvl>
    <w:lvl w:ilvl="3" w:tplc="8ABE18A4" w:tentative="1">
      <w:start w:val="1"/>
      <w:numFmt w:val="bullet"/>
      <w:lvlText w:val="•"/>
      <w:lvlJc w:val="left"/>
      <w:pPr>
        <w:tabs>
          <w:tab w:val="num" w:pos="2880"/>
        </w:tabs>
        <w:ind w:left="2880" w:hanging="360"/>
      </w:pPr>
      <w:rPr>
        <w:rFonts w:ascii="Arial" w:hAnsi="Arial" w:hint="default"/>
      </w:rPr>
    </w:lvl>
    <w:lvl w:ilvl="4" w:tplc="B678A900" w:tentative="1">
      <w:start w:val="1"/>
      <w:numFmt w:val="bullet"/>
      <w:lvlText w:val="•"/>
      <w:lvlJc w:val="left"/>
      <w:pPr>
        <w:tabs>
          <w:tab w:val="num" w:pos="3600"/>
        </w:tabs>
        <w:ind w:left="3600" w:hanging="360"/>
      </w:pPr>
      <w:rPr>
        <w:rFonts w:ascii="Arial" w:hAnsi="Arial" w:hint="default"/>
      </w:rPr>
    </w:lvl>
    <w:lvl w:ilvl="5" w:tplc="F582FD3E" w:tentative="1">
      <w:start w:val="1"/>
      <w:numFmt w:val="bullet"/>
      <w:lvlText w:val="•"/>
      <w:lvlJc w:val="left"/>
      <w:pPr>
        <w:tabs>
          <w:tab w:val="num" w:pos="4320"/>
        </w:tabs>
        <w:ind w:left="4320" w:hanging="360"/>
      </w:pPr>
      <w:rPr>
        <w:rFonts w:ascii="Arial" w:hAnsi="Arial" w:hint="default"/>
      </w:rPr>
    </w:lvl>
    <w:lvl w:ilvl="6" w:tplc="E3328FB4" w:tentative="1">
      <w:start w:val="1"/>
      <w:numFmt w:val="bullet"/>
      <w:lvlText w:val="•"/>
      <w:lvlJc w:val="left"/>
      <w:pPr>
        <w:tabs>
          <w:tab w:val="num" w:pos="5040"/>
        </w:tabs>
        <w:ind w:left="5040" w:hanging="360"/>
      </w:pPr>
      <w:rPr>
        <w:rFonts w:ascii="Arial" w:hAnsi="Arial" w:hint="default"/>
      </w:rPr>
    </w:lvl>
    <w:lvl w:ilvl="7" w:tplc="53A2F93E" w:tentative="1">
      <w:start w:val="1"/>
      <w:numFmt w:val="bullet"/>
      <w:lvlText w:val="•"/>
      <w:lvlJc w:val="left"/>
      <w:pPr>
        <w:tabs>
          <w:tab w:val="num" w:pos="5760"/>
        </w:tabs>
        <w:ind w:left="5760" w:hanging="360"/>
      </w:pPr>
      <w:rPr>
        <w:rFonts w:ascii="Arial" w:hAnsi="Arial" w:hint="default"/>
      </w:rPr>
    </w:lvl>
    <w:lvl w:ilvl="8" w:tplc="76C8645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F7C073E"/>
    <w:multiLevelType w:val="hybridMultilevel"/>
    <w:tmpl w:val="1EAAE5E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4"/>
  </w:num>
  <w:num w:numId="2">
    <w:abstractNumId w:val="10"/>
  </w:num>
  <w:num w:numId="3">
    <w:abstractNumId w:val="16"/>
  </w:num>
  <w:num w:numId="4">
    <w:abstractNumId w:val="4"/>
  </w:num>
  <w:num w:numId="5">
    <w:abstractNumId w:val="20"/>
  </w:num>
  <w:num w:numId="6">
    <w:abstractNumId w:val="0"/>
  </w:num>
  <w:num w:numId="7">
    <w:abstractNumId w:val="21"/>
  </w:num>
  <w:num w:numId="8">
    <w:abstractNumId w:val="9"/>
  </w:num>
  <w:num w:numId="9">
    <w:abstractNumId w:val="11"/>
  </w:num>
  <w:num w:numId="10">
    <w:abstractNumId w:val="27"/>
  </w:num>
  <w:num w:numId="11">
    <w:abstractNumId w:val="14"/>
  </w:num>
  <w:num w:numId="12">
    <w:abstractNumId w:val="8"/>
  </w:num>
  <w:num w:numId="13">
    <w:abstractNumId w:val="7"/>
  </w:num>
  <w:num w:numId="14">
    <w:abstractNumId w:val="28"/>
  </w:num>
  <w:num w:numId="15">
    <w:abstractNumId w:val="25"/>
  </w:num>
  <w:num w:numId="16">
    <w:abstractNumId w:val="12"/>
  </w:num>
  <w:num w:numId="17">
    <w:abstractNumId w:val="19"/>
  </w:num>
  <w:num w:numId="18">
    <w:abstractNumId w:val="17"/>
  </w:num>
  <w:num w:numId="19">
    <w:abstractNumId w:val="15"/>
  </w:num>
  <w:num w:numId="20">
    <w:abstractNumId w:val="23"/>
  </w:num>
  <w:num w:numId="21">
    <w:abstractNumId w:val="30"/>
  </w:num>
  <w:num w:numId="22">
    <w:abstractNumId w:val="26"/>
  </w:num>
  <w:num w:numId="23">
    <w:abstractNumId w:val="13"/>
  </w:num>
  <w:num w:numId="24">
    <w:abstractNumId w:val="18"/>
  </w:num>
  <w:num w:numId="25">
    <w:abstractNumId w:val="2"/>
  </w:num>
  <w:num w:numId="26">
    <w:abstractNumId w:val="3"/>
  </w:num>
  <w:num w:numId="27">
    <w:abstractNumId w:val="6"/>
  </w:num>
  <w:num w:numId="28">
    <w:abstractNumId w:val="29"/>
  </w:num>
  <w:num w:numId="29">
    <w:abstractNumId w:val="31"/>
  </w:num>
  <w:num w:numId="30">
    <w:abstractNumId w:val="1"/>
  </w:num>
  <w:num w:numId="31">
    <w:abstractNumId w:val="5"/>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996"/>
    <w:rsid w:val="00022ACD"/>
    <w:rsid w:val="00056DED"/>
    <w:rsid w:val="000624D6"/>
    <w:rsid w:val="000627DA"/>
    <w:rsid w:val="00072F7E"/>
    <w:rsid w:val="000E0528"/>
    <w:rsid w:val="00110917"/>
    <w:rsid w:val="00126CF3"/>
    <w:rsid w:val="00157537"/>
    <w:rsid w:val="001766E4"/>
    <w:rsid w:val="001969A9"/>
    <w:rsid w:val="001D0DEA"/>
    <w:rsid w:val="001D3E03"/>
    <w:rsid w:val="001E66D0"/>
    <w:rsid w:val="001E6947"/>
    <w:rsid w:val="001F58BD"/>
    <w:rsid w:val="00263416"/>
    <w:rsid w:val="00263C93"/>
    <w:rsid w:val="002C35F5"/>
    <w:rsid w:val="002C394D"/>
    <w:rsid w:val="002F26CF"/>
    <w:rsid w:val="002F28FA"/>
    <w:rsid w:val="00317AEE"/>
    <w:rsid w:val="00330550"/>
    <w:rsid w:val="00341C87"/>
    <w:rsid w:val="00342D13"/>
    <w:rsid w:val="0038058A"/>
    <w:rsid w:val="0039794B"/>
    <w:rsid w:val="00486BA0"/>
    <w:rsid w:val="00492562"/>
    <w:rsid w:val="004A7E7B"/>
    <w:rsid w:val="004F6BCC"/>
    <w:rsid w:val="00514CA4"/>
    <w:rsid w:val="00520400"/>
    <w:rsid w:val="00523624"/>
    <w:rsid w:val="0054213D"/>
    <w:rsid w:val="00592A84"/>
    <w:rsid w:val="005D117C"/>
    <w:rsid w:val="00600C96"/>
    <w:rsid w:val="006B3F50"/>
    <w:rsid w:val="006C1EBE"/>
    <w:rsid w:val="006C6B77"/>
    <w:rsid w:val="006D1F02"/>
    <w:rsid w:val="006D4F4E"/>
    <w:rsid w:val="006E61F4"/>
    <w:rsid w:val="00711495"/>
    <w:rsid w:val="007312B9"/>
    <w:rsid w:val="007F32A7"/>
    <w:rsid w:val="00804740"/>
    <w:rsid w:val="00852722"/>
    <w:rsid w:val="00856FD2"/>
    <w:rsid w:val="008D3448"/>
    <w:rsid w:val="008D34B2"/>
    <w:rsid w:val="008D35E3"/>
    <w:rsid w:val="00906A12"/>
    <w:rsid w:val="0099485B"/>
    <w:rsid w:val="00996DDF"/>
    <w:rsid w:val="009C6CC6"/>
    <w:rsid w:val="009D7026"/>
    <w:rsid w:val="009E581A"/>
    <w:rsid w:val="009F6FA8"/>
    <w:rsid w:val="009F7EB8"/>
    <w:rsid w:val="00A11AD1"/>
    <w:rsid w:val="00A14708"/>
    <w:rsid w:val="00A21B14"/>
    <w:rsid w:val="00A2629A"/>
    <w:rsid w:val="00A55CED"/>
    <w:rsid w:val="00A866E9"/>
    <w:rsid w:val="00AB3981"/>
    <w:rsid w:val="00AC6BF5"/>
    <w:rsid w:val="00AD29C4"/>
    <w:rsid w:val="00AD2C2D"/>
    <w:rsid w:val="00B23445"/>
    <w:rsid w:val="00B46C2F"/>
    <w:rsid w:val="00B529C8"/>
    <w:rsid w:val="00B85B80"/>
    <w:rsid w:val="00B940E6"/>
    <w:rsid w:val="00BB1671"/>
    <w:rsid w:val="00C53B4D"/>
    <w:rsid w:val="00C770CD"/>
    <w:rsid w:val="00C80996"/>
    <w:rsid w:val="00C940D0"/>
    <w:rsid w:val="00CA003F"/>
    <w:rsid w:val="00CB0F7E"/>
    <w:rsid w:val="00CB7B0E"/>
    <w:rsid w:val="00CC1920"/>
    <w:rsid w:val="00CC5865"/>
    <w:rsid w:val="00D14999"/>
    <w:rsid w:val="00D17247"/>
    <w:rsid w:val="00D4149E"/>
    <w:rsid w:val="00D42D86"/>
    <w:rsid w:val="00D51C9F"/>
    <w:rsid w:val="00D94767"/>
    <w:rsid w:val="00D96DC7"/>
    <w:rsid w:val="00D97BDF"/>
    <w:rsid w:val="00DB7B81"/>
    <w:rsid w:val="00DC4481"/>
    <w:rsid w:val="00DD36E9"/>
    <w:rsid w:val="00E4128C"/>
    <w:rsid w:val="00E41F6B"/>
    <w:rsid w:val="00E533AF"/>
    <w:rsid w:val="00E910CF"/>
    <w:rsid w:val="00EA5F44"/>
    <w:rsid w:val="00EA7A02"/>
    <w:rsid w:val="00EB783B"/>
    <w:rsid w:val="00EC2619"/>
    <w:rsid w:val="00EC56C7"/>
    <w:rsid w:val="00EF7200"/>
    <w:rsid w:val="00F166F2"/>
    <w:rsid w:val="00F50CAA"/>
    <w:rsid w:val="00F537DF"/>
    <w:rsid w:val="00F547F2"/>
    <w:rsid w:val="00F76DAE"/>
    <w:rsid w:val="00F83CD1"/>
    <w:rsid w:val="00FB24E7"/>
    <w:rsid w:val="00FD15B3"/>
    <w:rsid w:val="00FD6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98A3A"/>
  <w15:docId w15:val="{B064F55E-5D3B-4C99-8045-EF073CB7C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8099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4E7"/>
    <w:pPr>
      <w:ind w:left="720"/>
      <w:contextualSpacing/>
    </w:pPr>
  </w:style>
  <w:style w:type="paragraph" w:styleId="Header">
    <w:name w:val="header"/>
    <w:basedOn w:val="Normal"/>
    <w:link w:val="HeaderChar"/>
    <w:uiPriority w:val="99"/>
    <w:unhideWhenUsed/>
    <w:rsid w:val="00592A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A84"/>
  </w:style>
  <w:style w:type="paragraph" w:styleId="Footer">
    <w:name w:val="footer"/>
    <w:basedOn w:val="Normal"/>
    <w:link w:val="FooterChar"/>
    <w:uiPriority w:val="99"/>
    <w:unhideWhenUsed/>
    <w:rsid w:val="00592A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A84"/>
  </w:style>
  <w:style w:type="paragraph" w:styleId="BalloonText">
    <w:name w:val="Balloon Text"/>
    <w:basedOn w:val="Normal"/>
    <w:link w:val="BalloonTextChar"/>
    <w:uiPriority w:val="99"/>
    <w:semiHidden/>
    <w:unhideWhenUsed/>
    <w:rsid w:val="00E91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0CF"/>
    <w:rPr>
      <w:rFonts w:ascii="Tahoma" w:hAnsi="Tahoma" w:cs="Tahoma"/>
      <w:sz w:val="16"/>
      <w:szCs w:val="16"/>
    </w:rPr>
  </w:style>
  <w:style w:type="character" w:styleId="Hyperlink">
    <w:name w:val="Hyperlink"/>
    <w:basedOn w:val="DefaultParagraphFont"/>
    <w:uiPriority w:val="99"/>
    <w:unhideWhenUsed/>
    <w:rsid w:val="00342D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6662">
      <w:bodyDiv w:val="1"/>
      <w:marLeft w:val="0"/>
      <w:marRight w:val="0"/>
      <w:marTop w:val="0"/>
      <w:marBottom w:val="0"/>
      <w:divBdr>
        <w:top w:val="none" w:sz="0" w:space="0" w:color="auto"/>
        <w:left w:val="none" w:sz="0" w:space="0" w:color="auto"/>
        <w:bottom w:val="none" w:sz="0" w:space="0" w:color="auto"/>
        <w:right w:val="none" w:sz="0" w:space="0" w:color="auto"/>
      </w:divBdr>
      <w:divsChild>
        <w:div w:id="536434123">
          <w:marLeft w:val="576"/>
          <w:marRight w:val="0"/>
          <w:marTop w:val="80"/>
          <w:marBottom w:val="0"/>
          <w:divBdr>
            <w:top w:val="none" w:sz="0" w:space="0" w:color="auto"/>
            <w:left w:val="none" w:sz="0" w:space="0" w:color="auto"/>
            <w:bottom w:val="none" w:sz="0" w:space="0" w:color="auto"/>
            <w:right w:val="none" w:sz="0" w:space="0" w:color="auto"/>
          </w:divBdr>
        </w:div>
        <w:div w:id="1277176380">
          <w:marLeft w:val="576"/>
          <w:marRight w:val="0"/>
          <w:marTop w:val="80"/>
          <w:marBottom w:val="0"/>
          <w:divBdr>
            <w:top w:val="none" w:sz="0" w:space="0" w:color="auto"/>
            <w:left w:val="none" w:sz="0" w:space="0" w:color="auto"/>
            <w:bottom w:val="none" w:sz="0" w:space="0" w:color="auto"/>
            <w:right w:val="none" w:sz="0" w:space="0" w:color="auto"/>
          </w:divBdr>
        </w:div>
        <w:div w:id="1190950066">
          <w:marLeft w:val="576"/>
          <w:marRight w:val="0"/>
          <w:marTop w:val="80"/>
          <w:marBottom w:val="0"/>
          <w:divBdr>
            <w:top w:val="none" w:sz="0" w:space="0" w:color="auto"/>
            <w:left w:val="none" w:sz="0" w:space="0" w:color="auto"/>
            <w:bottom w:val="none" w:sz="0" w:space="0" w:color="auto"/>
            <w:right w:val="none" w:sz="0" w:space="0" w:color="auto"/>
          </w:divBdr>
        </w:div>
        <w:div w:id="1579485108">
          <w:marLeft w:val="576"/>
          <w:marRight w:val="0"/>
          <w:marTop w:val="80"/>
          <w:marBottom w:val="0"/>
          <w:divBdr>
            <w:top w:val="none" w:sz="0" w:space="0" w:color="auto"/>
            <w:left w:val="none" w:sz="0" w:space="0" w:color="auto"/>
            <w:bottom w:val="none" w:sz="0" w:space="0" w:color="auto"/>
            <w:right w:val="none" w:sz="0" w:space="0" w:color="auto"/>
          </w:divBdr>
        </w:div>
        <w:div w:id="313992405">
          <w:marLeft w:val="576"/>
          <w:marRight w:val="0"/>
          <w:marTop w:val="80"/>
          <w:marBottom w:val="0"/>
          <w:divBdr>
            <w:top w:val="none" w:sz="0" w:space="0" w:color="auto"/>
            <w:left w:val="none" w:sz="0" w:space="0" w:color="auto"/>
            <w:bottom w:val="none" w:sz="0" w:space="0" w:color="auto"/>
            <w:right w:val="none" w:sz="0" w:space="0" w:color="auto"/>
          </w:divBdr>
        </w:div>
        <w:div w:id="1202521872">
          <w:marLeft w:val="576"/>
          <w:marRight w:val="0"/>
          <w:marTop w:val="80"/>
          <w:marBottom w:val="0"/>
          <w:divBdr>
            <w:top w:val="none" w:sz="0" w:space="0" w:color="auto"/>
            <w:left w:val="none" w:sz="0" w:space="0" w:color="auto"/>
            <w:bottom w:val="none" w:sz="0" w:space="0" w:color="auto"/>
            <w:right w:val="none" w:sz="0" w:space="0" w:color="auto"/>
          </w:divBdr>
        </w:div>
      </w:divsChild>
    </w:div>
    <w:div w:id="136725284">
      <w:bodyDiv w:val="1"/>
      <w:marLeft w:val="0"/>
      <w:marRight w:val="0"/>
      <w:marTop w:val="0"/>
      <w:marBottom w:val="0"/>
      <w:divBdr>
        <w:top w:val="none" w:sz="0" w:space="0" w:color="auto"/>
        <w:left w:val="none" w:sz="0" w:space="0" w:color="auto"/>
        <w:bottom w:val="none" w:sz="0" w:space="0" w:color="auto"/>
        <w:right w:val="none" w:sz="0" w:space="0" w:color="auto"/>
      </w:divBdr>
      <w:divsChild>
        <w:div w:id="892348556">
          <w:marLeft w:val="547"/>
          <w:marRight w:val="0"/>
          <w:marTop w:val="0"/>
          <w:marBottom w:val="0"/>
          <w:divBdr>
            <w:top w:val="none" w:sz="0" w:space="0" w:color="auto"/>
            <w:left w:val="none" w:sz="0" w:space="0" w:color="auto"/>
            <w:bottom w:val="none" w:sz="0" w:space="0" w:color="auto"/>
            <w:right w:val="none" w:sz="0" w:space="0" w:color="auto"/>
          </w:divBdr>
        </w:div>
      </w:divsChild>
    </w:div>
    <w:div w:id="316342319">
      <w:bodyDiv w:val="1"/>
      <w:marLeft w:val="0"/>
      <w:marRight w:val="0"/>
      <w:marTop w:val="0"/>
      <w:marBottom w:val="0"/>
      <w:divBdr>
        <w:top w:val="none" w:sz="0" w:space="0" w:color="auto"/>
        <w:left w:val="none" w:sz="0" w:space="0" w:color="auto"/>
        <w:bottom w:val="none" w:sz="0" w:space="0" w:color="auto"/>
        <w:right w:val="none" w:sz="0" w:space="0" w:color="auto"/>
      </w:divBdr>
      <w:divsChild>
        <w:div w:id="1038699758">
          <w:marLeft w:val="979"/>
          <w:marRight w:val="0"/>
          <w:marTop w:val="80"/>
          <w:marBottom w:val="0"/>
          <w:divBdr>
            <w:top w:val="none" w:sz="0" w:space="0" w:color="auto"/>
            <w:left w:val="none" w:sz="0" w:space="0" w:color="auto"/>
            <w:bottom w:val="none" w:sz="0" w:space="0" w:color="auto"/>
            <w:right w:val="none" w:sz="0" w:space="0" w:color="auto"/>
          </w:divBdr>
        </w:div>
        <w:div w:id="1242326334">
          <w:marLeft w:val="979"/>
          <w:marRight w:val="0"/>
          <w:marTop w:val="80"/>
          <w:marBottom w:val="0"/>
          <w:divBdr>
            <w:top w:val="none" w:sz="0" w:space="0" w:color="auto"/>
            <w:left w:val="none" w:sz="0" w:space="0" w:color="auto"/>
            <w:bottom w:val="none" w:sz="0" w:space="0" w:color="auto"/>
            <w:right w:val="none" w:sz="0" w:space="0" w:color="auto"/>
          </w:divBdr>
        </w:div>
        <w:div w:id="2014448905">
          <w:marLeft w:val="979"/>
          <w:marRight w:val="0"/>
          <w:marTop w:val="80"/>
          <w:marBottom w:val="0"/>
          <w:divBdr>
            <w:top w:val="none" w:sz="0" w:space="0" w:color="auto"/>
            <w:left w:val="none" w:sz="0" w:space="0" w:color="auto"/>
            <w:bottom w:val="none" w:sz="0" w:space="0" w:color="auto"/>
            <w:right w:val="none" w:sz="0" w:space="0" w:color="auto"/>
          </w:divBdr>
        </w:div>
        <w:div w:id="995302322">
          <w:marLeft w:val="979"/>
          <w:marRight w:val="0"/>
          <w:marTop w:val="80"/>
          <w:marBottom w:val="0"/>
          <w:divBdr>
            <w:top w:val="none" w:sz="0" w:space="0" w:color="auto"/>
            <w:left w:val="none" w:sz="0" w:space="0" w:color="auto"/>
            <w:bottom w:val="none" w:sz="0" w:space="0" w:color="auto"/>
            <w:right w:val="none" w:sz="0" w:space="0" w:color="auto"/>
          </w:divBdr>
        </w:div>
        <w:div w:id="1602253879">
          <w:marLeft w:val="979"/>
          <w:marRight w:val="0"/>
          <w:marTop w:val="80"/>
          <w:marBottom w:val="0"/>
          <w:divBdr>
            <w:top w:val="none" w:sz="0" w:space="0" w:color="auto"/>
            <w:left w:val="none" w:sz="0" w:space="0" w:color="auto"/>
            <w:bottom w:val="none" w:sz="0" w:space="0" w:color="auto"/>
            <w:right w:val="none" w:sz="0" w:space="0" w:color="auto"/>
          </w:divBdr>
        </w:div>
      </w:divsChild>
    </w:div>
    <w:div w:id="374358127">
      <w:bodyDiv w:val="1"/>
      <w:marLeft w:val="0"/>
      <w:marRight w:val="0"/>
      <w:marTop w:val="0"/>
      <w:marBottom w:val="0"/>
      <w:divBdr>
        <w:top w:val="none" w:sz="0" w:space="0" w:color="auto"/>
        <w:left w:val="none" w:sz="0" w:space="0" w:color="auto"/>
        <w:bottom w:val="none" w:sz="0" w:space="0" w:color="auto"/>
        <w:right w:val="none" w:sz="0" w:space="0" w:color="auto"/>
      </w:divBdr>
      <w:divsChild>
        <w:div w:id="582305130">
          <w:marLeft w:val="1022"/>
          <w:marRight w:val="0"/>
          <w:marTop w:val="65"/>
          <w:marBottom w:val="0"/>
          <w:divBdr>
            <w:top w:val="none" w:sz="0" w:space="0" w:color="auto"/>
            <w:left w:val="none" w:sz="0" w:space="0" w:color="auto"/>
            <w:bottom w:val="none" w:sz="0" w:space="0" w:color="auto"/>
            <w:right w:val="none" w:sz="0" w:space="0" w:color="auto"/>
          </w:divBdr>
        </w:div>
      </w:divsChild>
    </w:div>
    <w:div w:id="482476960">
      <w:bodyDiv w:val="1"/>
      <w:marLeft w:val="0"/>
      <w:marRight w:val="0"/>
      <w:marTop w:val="0"/>
      <w:marBottom w:val="0"/>
      <w:divBdr>
        <w:top w:val="none" w:sz="0" w:space="0" w:color="auto"/>
        <w:left w:val="none" w:sz="0" w:space="0" w:color="auto"/>
        <w:bottom w:val="none" w:sz="0" w:space="0" w:color="auto"/>
        <w:right w:val="none" w:sz="0" w:space="0" w:color="auto"/>
      </w:divBdr>
    </w:div>
    <w:div w:id="536816420">
      <w:bodyDiv w:val="1"/>
      <w:marLeft w:val="0"/>
      <w:marRight w:val="0"/>
      <w:marTop w:val="0"/>
      <w:marBottom w:val="0"/>
      <w:divBdr>
        <w:top w:val="none" w:sz="0" w:space="0" w:color="auto"/>
        <w:left w:val="none" w:sz="0" w:space="0" w:color="auto"/>
        <w:bottom w:val="none" w:sz="0" w:space="0" w:color="auto"/>
        <w:right w:val="none" w:sz="0" w:space="0" w:color="auto"/>
      </w:divBdr>
      <w:divsChild>
        <w:div w:id="1121460184">
          <w:marLeft w:val="576"/>
          <w:marRight w:val="0"/>
          <w:marTop w:val="80"/>
          <w:marBottom w:val="0"/>
          <w:divBdr>
            <w:top w:val="none" w:sz="0" w:space="0" w:color="auto"/>
            <w:left w:val="none" w:sz="0" w:space="0" w:color="auto"/>
            <w:bottom w:val="none" w:sz="0" w:space="0" w:color="auto"/>
            <w:right w:val="none" w:sz="0" w:space="0" w:color="auto"/>
          </w:divBdr>
        </w:div>
        <w:div w:id="1348404115">
          <w:marLeft w:val="576"/>
          <w:marRight w:val="0"/>
          <w:marTop w:val="80"/>
          <w:marBottom w:val="0"/>
          <w:divBdr>
            <w:top w:val="none" w:sz="0" w:space="0" w:color="auto"/>
            <w:left w:val="none" w:sz="0" w:space="0" w:color="auto"/>
            <w:bottom w:val="none" w:sz="0" w:space="0" w:color="auto"/>
            <w:right w:val="none" w:sz="0" w:space="0" w:color="auto"/>
          </w:divBdr>
        </w:div>
        <w:div w:id="1890530309">
          <w:marLeft w:val="576"/>
          <w:marRight w:val="0"/>
          <w:marTop w:val="80"/>
          <w:marBottom w:val="0"/>
          <w:divBdr>
            <w:top w:val="none" w:sz="0" w:space="0" w:color="auto"/>
            <w:left w:val="none" w:sz="0" w:space="0" w:color="auto"/>
            <w:bottom w:val="none" w:sz="0" w:space="0" w:color="auto"/>
            <w:right w:val="none" w:sz="0" w:space="0" w:color="auto"/>
          </w:divBdr>
        </w:div>
        <w:div w:id="1817530234">
          <w:marLeft w:val="979"/>
          <w:marRight w:val="0"/>
          <w:marTop w:val="65"/>
          <w:marBottom w:val="0"/>
          <w:divBdr>
            <w:top w:val="none" w:sz="0" w:space="0" w:color="auto"/>
            <w:left w:val="none" w:sz="0" w:space="0" w:color="auto"/>
            <w:bottom w:val="none" w:sz="0" w:space="0" w:color="auto"/>
            <w:right w:val="none" w:sz="0" w:space="0" w:color="auto"/>
          </w:divBdr>
        </w:div>
        <w:div w:id="506216320">
          <w:marLeft w:val="979"/>
          <w:marRight w:val="0"/>
          <w:marTop w:val="65"/>
          <w:marBottom w:val="0"/>
          <w:divBdr>
            <w:top w:val="none" w:sz="0" w:space="0" w:color="auto"/>
            <w:left w:val="none" w:sz="0" w:space="0" w:color="auto"/>
            <w:bottom w:val="none" w:sz="0" w:space="0" w:color="auto"/>
            <w:right w:val="none" w:sz="0" w:space="0" w:color="auto"/>
          </w:divBdr>
        </w:div>
        <w:div w:id="1329141266">
          <w:marLeft w:val="979"/>
          <w:marRight w:val="0"/>
          <w:marTop w:val="65"/>
          <w:marBottom w:val="0"/>
          <w:divBdr>
            <w:top w:val="none" w:sz="0" w:space="0" w:color="auto"/>
            <w:left w:val="none" w:sz="0" w:space="0" w:color="auto"/>
            <w:bottom w:val="none" w:sz="0" w:space="0" w:color="auto"/>
            <w:right w:val="none" w:sz="0" w:space="0" w:color="auto"/>
          </w:divBdr>
        </w:div>
        <w:div w:id="649867400">
          <w:marLeft w:val="979"/>
          <w:marRight w:val="0"/>
          <w:marTop w:val="65"/>
          <w:marBottom w:val="0"/>
          <w:divBdr>
            <w:top w:val="none" w:sz="0" w:space="0" w:color="auto"/>
            <w:left w:val="none" w:sz="0" w:space="0" w:color="auto"/>
            <w:bottom w:val="none" w:sz="0" w:space="0" w:color="auto"/>
            <w:right w:val="none" w:sz="0" w:space="0" w:color="auto"/>
          </w:divBdr>
        </w:div>
        <w:div w:id="1209142774">
          <w:marLeft w:val="979"/>
          <w:marRight w:val="0"/>
          <w:marTop w:val="65"/>
          <w:marBottom w:val="0"/>
          <w:divBdr>
            <w:top w:val="none" w:sz="0" w:space="0" w:color="auto"/>
            <w:left w:val="none" w:sz="0" w:space="0" w:color="auto"/>
            <w:bottom w:val="none" w:sz="0" w:space="0" w:color="auto"/>
            <w:right w:val="none" w:sz="0" w:space="0" w:color="auto"/>
          </w:divBdr>
        </w:div>
        <w:div w:id="678116308">
          <w:marLeft w:val="979"/>
          <w:marRight w:val="0"/>
          <w:marTop w:val="65"/>
          <w:marBottom w:val="0"/>
          <w:divBdr>
            <w:top w:val="none" w:sz="0" w:space="0" w:color="auto"/>
            <w:left w:val="none" w:sz="0" w:space="0" w:color="auto"/>
            <w:bottom w:val="none" w:sz="0" w:space="0" w:color="auto"/>
            <w:right w:val="none" w:sz="0" w:space="0" w:color="auto"/>
          </w:divBdr>
        </w:div>
        <w:div w:id="91561048">
          <w:marLeft w:val="662"/>
          <w:marRight w:val="0"/>
          <w:marTop w:val="80"/>
          <w:marBottom w:val="0"/>
          <w:divBdr>
            <w:top w:val="none" w:sz="0" w:space="0" w:color="auto"/>
            <w:left w:val="none" w:sz="0" w:space="0" w:color="auto"/>
            <w:bottom w:val="none" w:sz="0" w:space="0" w:color="auto"/>
            <w:right w:val="none" w:sz="0" w:space="0" w:color="auto"/>
          </w:divBdr>
        </w:div>
        <w:div w:id="142889097">
          <w:marLeft w:val="662"/>
          <w:marRight w:val="0"/>
          <w:marTop w:val="80"/>
          <w:marBottom w:val="0"/>
          <w:divBdr>
            <w:top w:val="none" w:sz="0" w:space="0" w:color="auto"/>
            <w:left w:val="none" w:sz="0" w:space="0" w:color="auto"/>
            <w:bottom w:val="none" w:sz="0" w:space="0" w:color="auto"/>
            <w:right w:val="none" w:sz="0" w:space="0" w:color="auto"/>
          </w:divBdr>
        </w:div>
        <w:div w:id="1924606843">
          <w:marLeft w:val="979"/>
          <w:marRight w:val="0"/>
          <w:marTop w:val="65"/>
          <w:marBottom w:val="0"/>
          <w:divBdr>
            <w:top w:val="none" w:sz="0" w:space="0" w:color="auto"/>
            <w:left w:val="none" w:sz="0" w:space="0" w:color="auto"/>
            <w:bottom w:val="none" w:sz="0" w:space="0" w:color="auto"/>
            <w:right w:val="none" w:sz="0" w:space="0" w:color="auto"/>
          </w:divBdr>
        </w:div>
        <w:div w:id="1266378486">
          <w:marLeft w:val="979"/>
          <w:marRight w:val="0"/>
          <w:marTop w:val="65"/>
          <w:marBottom w:val="0"/>
          <w:divBdr>
            <w:top w:val="none" w:sz="0" w:space="0" w:color="auto"/>
            <w:left w:val="none" w:sz="0" w:space="0" w:color="auto"/>
            <w:bottom w:val="none" w:sz="0" w:space="0" w:color="auto"/>
            <w:right w:val="none" w:sz="0" w:space="0" w:color="auto"/>
          </w:divBdr>
        </w:div>
      </w:divsChild>
    </w:div>
    <w:div w:id="679350648">
      <w:bodyDiv w:val="1"/>
      <w:marLeft w:val="0"/>
      <w:marRight w:val="0"/>
      <w:marTop w:val="0"/>
      <w:marBottom w:val="0"/>
      <w:divBdr>
        <w:top w:val="none" w:sz="0" w:space="0" w:color="auto"/>
        <w:left w:val="none" w:sz="0" w:space="0" w:color="auto"/>
        <w:bottom w:val="none" w:sz="0" w:space="0" w:color="auto"/>
        <w:right w:val="none" w:sz="0" w:space="0" w:color="auto"/>
      </w:divBdr>
      <w:divsChild>
        <w:div w:id="1600213729">
          <w:marLeft w:val="1022"/>
          <w:marRight w:val="0"/>
          <w:marTop w:val="65"/>
          <w:marBottom w:val="0"/>
          <w:divBdr>
            <w:top w:val="none" w:sz="0" w:space="0" w:color="auto"/>
            <w:left w:val="none" w:sz="0" w:space="0" w:color="auto"/>
            <w:bottom w:val="none" w:sz="0" w:space="0" w:color="auto"/>
            <w:right w:val="none" w:sz="0" w:space="0" w:color="auto"/>
          </w:divBdr>
        </w:div>
      </w:divsChild>
    </w:div>
    <w:div w:id="702024183">
      <w:bodyDiv w:val="1"/>
      <w:marLeft w:val="0"/>
      <w:marRight w:val="0"/>
      <w:marTop w:val="0"/>
      <w:marBottom w:val="0"/>
      <w:divBdr>
        <w:top w:val="none" w:sz="0" w:space="0" w:color="auto"/>
        <w:left w:val="none" w:sz="0" w:space="0" w:color="auto"/>
        <w:bottom w:val="none" w:sz="0" w:space="0" w:color="auto"/>
        <w:right w:val="none" w:sz="0" w:space="0" w:color="auto"/>
      </w:divBdr>
      <w:divsChild>
        <w:div w:id="28461556">
          <w:marLeft w:val="547"/>
          <w:marRight w:val="0"/>
          <w:marTop w:val="0"/>
          <w:marBottom w:val="0"/>
          <w:divBdr>
            <w:top w:val="none" w:sz="0" w:space="0" w:color="auto"/>
            <w:left w:val="none" w:sz="0" w:space="0" w:color="auto"/>
            <w:bottom w:val="none" w:sz="0" w:space="0" w:color="auto"/>
            <w:right w:val="none" w:sz="0" w:space="0" w:color="auto"/>
          </w:divBdr>
        </w:div>
      </w:divsChild>
    </w:div>
    <w:div w:id="897976885">
      <w:bodyDiv w:val="1"/>
      <w:marLeft w:val="0"/>
      <w:marRight w:val="0"/>
      <w:marTop w:val="0"/>
      <w:marBottom w:val="0"/>
      <w:divBdr>
        <w:top w:val="none" w:sz="0" w:space="0" w:color="auto"/>
        <w:left w:val="none" w:sz="0" w:space="0" w:color="auto"/>
        <w:bottom w:val="none" w:sz="0" w:space="0" w:color="auto"/>
        <w:right w:val="none" w:sz="0" w:space="0" w:color="auto"/>
      </w:divBdr>
      <w:divsChild>
        <w:div w:id="1787966352">
          <w:marLeft w:val="576"/>
          <w:marRight w:val="0"/>
          <w:marTop w:val="80"/>
          <w:marBottom w:val="0"/>
          <w:divBdr>
            <w:top w:val="none" w:sz="0" w:space="0" w:color="auto"/>
            <w:left w:val="none" w:sz="0" w:space="0" w:color="auto"/>
            <w:bottom w:val="none" w:sz="0" w:space="0" w:color="auto"/>
            <w:right w:val="none" w:sz="0" w:space="0" w:color="auto"/>
          </w:divBdr>
        </w:div>
        <w:div w:id="530268418">
          <w:marLeft w:val="576"/>
          <w:marRight w:val="0"/>
          <w:marTop w:val="80"/>
          <w:marBottom w:val="0"/>
          <w:divBdr>
            <w:top w:val="none" w:sz="0" w:space="0" w:color="auto"/>
            <w:left w:val="none" w:sz="0" w:space="0" w:color="auto"/>
            <w:bottom w:val="none" w:sz="0" w:space="0" w:color="auto"/>
            <w:right w:val="none" w:sz="0" w:space="0" w:color="auto"/>
          </w:divBdr>
        </w:div>
        <w:div w:id="2120252217">
          <w:marLeft w:val="576"/>
          <w:marRight w:val="0"/>
          <w:marTop w:val="80"/>
          <w:marBottom w:val="0"/>
          <w:divBdr>
            <w:top w:val="none" w:sz="0" w:space="0" w:color="auto"/>
            <w:left w:val="none" w:sz="0" w:space="0" w:color="auto"/>
            <w:bottom w:val="none" w:sz="0" w:space="0" w:color="auto"/>
            <w:right w:val="none" w:sz="0" w:space="0" w:color="auto"/>
          </w:divBdr>
        </w:div>
        <w:div w:id="1031108444">
          <w:marLeft w:val="576"/>
          <w:marRight w:val="0"/>
          <w:marTop w:val="80"/>
          <w:marBottom w:val="0"/>
          <w:divBdr>
            <w:top w:val="none" w:sz="0" w:space="0" w:color="auto"/>
            <w:left w:val="none" w:sz="0" w:space="0" w:color="auto"/>
            <w:bottom w:val="none" w:sz="0" w:space="0" w:color="auto"/>
            <w:right w:val="none" w:sz="0" w:space="0" w:color="auto"/>
          </w:divBdr>
        </w:div>
      </w:divsChild>
    </w:div>
    <w:div w:id="1024818894">
      <w:bodyDiv w:val="1"/>
      <w:marLeft w:val="0"/>
      <w:marRight w:val="0"/>
      <w:marTop w:val="0"/>
      <w:marBottom w:val="0"/>
      <w:divBdr>
        <w:top w:val="none" w:sz="0" w:space="0" w:color="auto"/>
        <w:left w:val="none" w:sz="0" w:space="0" w:color="auto"/>
        <w:bottom w:val="none" w:sz="0" w:space="0" w:color="auto"/>
        <w:right w:val="none" w:sz="0" w:space="0" w:color="auto"/>
      </w:divBdr>
      <w:divsChild>
        <w:div w:id="1803116479">
          <w:marLeft w:val="576"/>
          <w:marRight w:val="0"/>
          <w:marTop w:val="80"/>
          <w:marBottom w:val="0"/>
          <w:divBdr>
            <w:top w:val="none" w:sz="0" w:space="0" w:color="auto"/>
            <w:left w:val="none" w:sz="0" w:space="0" w:color="auto"/>
            <w:bottom w:val="none" w:sz="0" w:space="0" w:color="auto"/>
            <w:right w:val="none" w:sz="0" w:space="0" w:color="auto"/>
          </w:divBdr>
        </w:div>
        <w:div w:id="610628904">
          <w:marLeft w:val="576"/>
          <w:marRight w:val="0"/>
          <w:marTop w:val="80"/>
          <w:marBottom w:val="0"/>
          <w:divBdr>
            <w:top w:val="none" w:sz="0" w:space="0" w:color="auto"/>
            <w:left w:val="none" w:sz="0" w:space="0" w:color="auto"/>
            <w:bottom w:val="none" w:sz="0" w:space="0" w:color="auto"/>
            <w:right w:val="none" w:sz="0" w:space="0" w:color="auto"/>
          </w:divBdr>
        </w:div>
        <w:div w:id="1405376644">
          <w:marLeft w:val="576"/>
          <w:marRight w:val="0"/>
          <w:marTop w:val="80"/>
          <w:marBottom w:val="0"/>
          <w:divBdr>
            <w:top w:val="none" w:sz="0" w:space="0" w:color="auto"/>
            <w:left w:val="none" w:sz="0" w:space="0" w:color="auto"/>
            <w:bottom w:val="none" w:sz="0" w:space="0" w:color="auto"/>
            <w:right w:val="none" w:sz="0" w:space="0" w:color="auto"/>
          </w:divBdr>
        </w:div>
        <w:div w:id="630794364">
          <w:marLeft w:val="576"/>
          <w:marRight w:val="0"/>
          <w:marTop w:val="80"/>
          <w:marBottom w:val="0"/>
          <w:divBdr>
            <w:top w:val="none" w:sz="0" w:space="0" w:color="auto"/>
            <w:left w:val="none" w:sz="0" w:space="0" w:color="auto"/>
            <w:bottom w:val="none" w:sz="0" w:space="0" w:color="auto"/>
            <w:right w:val="none" w:sz="0" w:space="0" w:color="auto"/>
          </w:divBdr>
        </w:div>
      </w:divsChild>
    </w:div>
    <w:div w:id="1053770710">
      <w:bodyDiv w:val="1"/>
      <w:marLeft w:val="0"/>
      <w:marRight w:val="0"/>
      <w:marTop w:val="0"/>
      <w:marBottom w:val="0"/>
      <w:divBdr>
        <w:top w:val="none" w:sz="0" w:space="0" w:color="auto"/>
        <w:left w:val="none" w:sz="0" w:space="0" w:color="auto"/>
        <w:bottom w:val="none" w:sz="0" w:space="0" w:color="auto"/>
        <w:right w:val="none" w:sz="0" w:space="0" w:color="auto"/>
      </w:divBdr>
      <w:divsChild>
        <w:div w:id="34237726">
          <w:marLeft w:val="1123"/>
          <w:marRight w:val="0"/>
          <w:marTop w:val="65"/>
          <w:marBottom w:val="0"/>
          <w:divBdr>
            <w:top w:val="none" w:sz="0" w:space="0" w:color="auto"/>
            <w:left w:val="none" w:sz="0" w:space="0" w:color="auto"/>
            <w:bottom w:val="none" w:sz="0" w:space="0" w:color="auto"/>
            <w:right w:val="none" w:sz="0" w:space="0" w:color="auto"/>
          </w:divBdr>
        </w:div>
        <w:div w:id="1232421124">
          <w:marLeft w:val="1123"/>
          <w:marRight w:val="0"/>
          <w:marTop w:val="65"/>
          <w:marBottom w:val="0"/>
          <w:divBdr>
            <w:top w:val="none" w:sz="0" w:space="0" w:color="auto"/>
            <w:left w:val="none" w:sz="0" w:space="0" w:color="auto"/>
            <w:bottom w:val="none" w:sz="0" w:space="0" w:color="auto"/>
            <w:right w:val="none" w:sz="0" w:space="0" w:color="auto"/>
          </w:divBdr>
        </w:div>
      </w:divsChild>
    </w:div>
    <w:div w:id="1105805883">
      <w:bodyDiv w:val="1"/>
      <w:marLeft w:val="0"/>
      <w:marRight w:val="0"/>
      <w:marTop w:val="0"/>
      <w:marBottom w:val="0"/>
      <w:divBdr>
        <w:top w:val="none" w:sz="0" w:space="0" w:color="auto"/>
        <w:left w:val="none" w:sz="0" w:space="0" w:color="auto"/>
        <w:bottom w:val="none" w:sz="0" w:space="0" w:color="auto"/>
        <w:right w:val="none" w:sz="0" w:space="0" w:color="auto"/>
      </w:divBdr>
      <w:divsChild>
        <w:div w:id="925117868">
          <w:marLeft w:val="576"/>
          <w:marRight w:val="0"/>
          <w:marTop w:val="80"/>
          <w:marBottom w:val="0"/>
          <w:divBdr>
            <w:top w:val="none" w:sz="0" w:space="0" w:color="auto"/>
            <w:left w:val="none" w:sz="0" w:space="0" w:color="auto"/>
            <w:bottom w:val="none" w:sz="0" w:space="0" w:color="auto"/>
            <w:right w:val="none" w:sz="0" w:space="0" w:color="auto"/>
          </w:divBdr>
        </w:div>
        <w:div w:id="486482172">
          <w:marLeft w:val="576"/>
          <w:marRight w:val="0"/>
          <w:marTop w:val="80"/>
          <w:marBottom w:val="0"/>
          <w:divBdr>
            <w:top w:val="none" w:sz="0" w:space="0" w:color="auto"/>
            <w:left w:val="none" w:sz="0" w:space="0" w:color="auto"/>
            <w:bottom w:val="none" w:sz="0" w:space="0" w:color="auto"/>
            <w:right w:val="none" w:sz="0" w:space="0" w:color="auto"/>
          </w:divBdr>
        </w:div>
        <w:div w:id="528840659">
          <w:marLeft w:val="576"/>
          <w:marRight w:val="0"/>
          <w:marTop w:val="80"/>
          <w:marBottom w:val="0"/>
          <w:divBdr>
            <w:top w:val="none" w:sz="0" w:space="0" w:color="auto"/>
            <w:left w:val="none" w:sz="0" w:space="0" w:color="auto"/>
            <w:bottom w:val="none" w:sz="0" w:space="0" w:color="auto"/>
            <w:right w:val="none" w:sz="0" w:space="0" w:color="auto"/>
          </w:divBdr>
        </w:div>
        <w:div w:id="242450130">
          <w:marLeft w:val="576"/>
          <w:marRight w:val="0"/>
          <w:marTop w:val="80"/>
          <w:marBottom w:val="0"/>
          <w:divBdr>
            <w:top w:val="none" w:sz="0" w:space="0" w:color="auto"/>
            <w:left w:val="none" w:sz="0" w:space="0" w:color="auto"/>
            <w:bottom w:val="none" w:sz="0" w:space="0" w:color="auto"/>
            <w:right w:val="none" w:sz="0" w:space="0" w:color="auto"/>
          </w:divBdr>
        </w:div>
        <w:div w:id="1324814619">
          <w:marLeft w:val="576"/>
          <w:marRight w:val="0"/>
          <w:marTop w:val="80"/>
          <w:marBottom w:val="0"/>
          <w:divBdr>
            <w:top w:val="none" w:sz="0" w:space="0" w:color="auto"/>
            <w:left w:val="none" w:sz="0" w:space="0" w:color="auto"/>
            <w:bottom w:val="none" w:sz="0" w:space="0" w:color="auto"/>
            <w:right w:val="none" w:sz="0" w:space="0" w:color="auto"/>
          </w:divBdr>
        </w:div>
        <w:div w:id="768158791">
          <w:marLeft w:val="576"/>
          <w:marRight w:val="0"/>
          <w:marTop w:val="80"/>
          <w:marBottom w:val="0"/>
          <w:divBdr>
            <w:top w:val="none" w:sz="0" w:space="0" w:color="auto"/>
            <w:left w:val="none" w:sz="0" w:space="0" w:color="auto"/>
            <w:bottom w:val="none" w:sz="0" w:space="0" w:color="auto"/>
            <w:right w:val="none" w:sz="0" w:space="0" w:color="auto"/>
          </w:divBdr>
        </w:div>
      </w:divsChild>
    </w:div>
    <w:div w:id="1240750438">
      <w:bodyDiv w:val="1"/>
      <w:marLeft w:val="0"/>
      <w:marRight w:val="0"/>
      <w:marTop w:val="0"/>
      <w:marBottom w:val="0"/>
      <w:divBdr>
        <w:top w:val="none" w:sz="0" w:space="0" w:color="auto"/>
        <w:left w:val="none" w:sz="0" w:space="0" w:color="auto"/>
        <w:bottom w:val="none" w:sz="0" w:space="0" w:color="auto"/>
        <w:right w:val="none" w:sz="0" w:space="0" w:color="auto"/>
      </w:divBdr>
      <w:divsChild>
        <w:div w:id="1279290187">
          <w:marLeft w:val="547"/>
          <w:marRight w:val="0"/>
          <w:marTop w:val="0"/>
          <w:marBottom w:val="0"/>
          <w:divBdr>
            <w:top w:val="none" w:sz="0" w:space="0" w:color="auto"/>
            <w:left w:val="none" w:sz="0" w:space="0" w:color="auto"/>
            <w:bottom w:val="none" w:sz="0" w:space="0" w:color="auto"/>
            <w:right w:val="none" w:sz="0" w:space="0" w:color="auto"/>
          </w:divBdr>
        </w:div>
      </w:divsChild>
    </w:div>
    <w:div w:id="1366443949">
      <w:bodyDiv w:val="1"/>
      <w:marLeft w:val="0"/>
      <w:marRight w:val="0"/>
      <w:marTop w:val="0"/>
      <w:marBottom w:val="0"/>
      <w:divBdr>
        <w:top w:val="none" w:sz="0" w:space="0" w:color="auto"/>
        <w:left w:val="none" w:sz="0" w:space="0" w:color="auto"/>
        <w:bottom w:val="none" w:sz="0" w:space="0" w:color="auto"/>
        <w:right w:val="none" w:sz="0" w:space="0" w:color="auto"/>
      </w:divBdr>
    </w:div>
    <w:div w:id="1375427571">
      <w:bodyDiv w:val="1"/>
      <w:marLeft w:val="0"/>
      <w:marRight w:val="0"/>
      <w:marTop w:val="0"/>
      <w:marBottom w:val="0"/>
      <w:divBdr>
        <w:top w:val="none" w:sz="0" w:space="0" w:color="auto"/>
        <w:left w:val="none" w:sz="0" w:space="0" w:color="auto"/>
        <w:bottom w:val="none" w:sz="0" w:space="0" w:color="auto"/>
        <w:right w:val="none" w:sz="0" w:space="0" w:color="auto"/>
      </w:divBdr>
      <w:divsChild>
        <w:div w:id="1165054078">
          <w:marLeft w:val="576"/>
          <w:marRight w:val="0"/>
          <w:marTop w:val="80"/>
          <w:marBottom w:val="0"/>
          <w:divBdr>
            <w:top w:val="none" w:sz="0" w:space="0" w:color="auto"/>
            <w:left w:val="none" w:sz="0" w:space="0" w:color="auto"/>
            <w:bottom w:val="none" w:sz="0" w:space="0" w:color="auto"/>
            <w:right w:val="none" w:sz="0" w:space="0" w:color="auto"/>
          </w:divBdr>
        </w:div>
        <w:div w:id="1924869890">
          <w:marLeft w:val="576"/>
          <w:marRight w:val="0"/>
          <w:marTop w:val="80"/>
          <w:marBottom w:val="0"/>
          <w:divBdr>
            <w:top w:val="none" w:sz="0" w:space="0" w:color="auto"/>
            <w:left w:val="none" w:sz="0" w:space="0" w:color="auto"/>
            <w:bottom w:val="none" w:sz="0" w:space="0" w:color="auto"/>
            <w:right w:val="none" w:sz="0" w:space="0" w:color="auto"/>
          </w:divBdr>
        </w:div>
        <w:div w:id="873689342">
          <w:marLeft w:val="576"/>
          <w:marRight w:val="0"/>
          <w:marTop w:val="80"/>
          <w:marBottom w:val="0"/>
          <w:divBdr>
            <w:top w:val="none" w:sz="0" w:space="0" w:color="auto"/>
            <w:left w:val="none" w:sz="0" w:space="0" w:color="auto"/>
            <w:bottom w:val="none" w:sz="0" w:space="0" w:color="auto"/>
            <w:right w:val="none" w:sz="0" w:space="0" w:color="auto"/>
          </w:divBdr>
        </w:div>
        <w:div w:id="52965855">
          <w:marLeft w:val="576"/>
          <w:marRight w:val="0"/>
          <w:marTop w:val="80"/>
          <w:marBottom w:val="0"/>
          <w:divBdr>
            <w:top w:val="none" w:sz="0" w:space="0" w:color="auto"/>
            <w:left w:val="none" w:sz="0" w:space="0" w:color="auto"/>
            <w:bottom w:val="none" w:sz="0" w:space="0" w:color="auto"/>
            <w:right w:val="none" w:sz="0" w:space="0" w:color="auto"/>
          </w:divBdr>
        </w:div>
        <w:div w:id="1547911523">
          <w:marLeft w:val="576"/>
          <w:marRight w:val="0"/>
          <w:marTop w:val="80"/>
          <w:marBottom w:val="0"/>
          <w:divBdr>
            <w:top w:val="none" w:sz="0" w:space="0" w:color="auto"/>
            <w:left w:val="none" w:sz="0" w:space="0" w:color="auto"/>
            <w:bottom w:val="none" w:sz="0" w:space="0" w:color="auto"/>
            <w:right w:val="none" w:sz="0" w:space="0" w:color="auto"/>
          </w:divBdr>
        </w:div>
        <w:div w:id="1231387683">
          <w:marLeft w:val="576"/>
          <w:marRight w:val="0"/>
          <w:marTop w:val="80"/>
          <w:marBottom w:val="0"/>
          <w:divBdr>
            <w:top w:val="none" w:sz="0" w:space="0" w:color="auto"/>
            <w:left w:val="none" w:sz="0" w:space="0" w:color="auto"/>
            <w:bottom w:val="none" w:sz="0" w:space="0" w:color="auto"/>
            <w:right w:val="none" w:sz="0" w:space="0" w:color="auto"/>
          </w:divBdr>
        </w:div>
        <w:div w:id="1048451698">
          <w:marLeft w:val="576"/>
          <w:marRight w:val="0"/>
          <w:marTop w:val="80"/>
          <w:marBottom w:val="0"/>
          <w:divBdr>
            <w:top w:val="none" w:sz="0" w:space="0" w:color="auto"/>
            <w:left w:val="none" w:sz="0" w:space="0" w:color="auto"/>
            <w:bottom w:val="none" w:sz="0" w:space="0" w:color="auto"/>
            <w:right w:val="none" w:sz="0" w:space="0" w:color="auto"/>
          </w:divBdr>
        </w:div>
        <w:div w:id="1187140252">
          <w:marLeft w:val="576"/>
          <w:marRight w:val="0"/>
          <w:marTop w:val="80"/>
          <w:marBottom w:val="0"/>
          <w:divBdr>
            <w:top w:val="none" w:sz="0" w:space="0" w:color="auto"/>
            <w:left w:val="none" w:sz="0" w:space="0" w:color="auto"/>
            <w:bottom w:val="none" w:sz="0" w:space="0" w:color="auto"/>
            <w:right w:val="none" w:sz="0" w:space="0" w:color="auto"/>
          </w:divBdr>
        </w:div>
      </w:divsChild>
    </w:div>
    <w:div w:id="1391879326">
      <w:bodyDiv w:val="1"/>
      <w:marLeft w:val="0"/>
      <w:marRight w:val="0"/>
      <w:marTop w:val="0"/>
      <w:marBottom w:val="0"/>
      <w:divBdr>
        <w:top w:val="none" w:sz="0" w:space="0" w:color="auto"/>
        <w:left w:val="none" w:sz="0" w:space="0" w:color="auto"/>
        <w:bottom w:val="none" w:sz="0" w:space="0" w:color="auto"/>
        <w:right w:val="none" w:sz="0" w:space="0" w:color="auto"/>
      </w:divBdr>
      <w:divsChild>
        <w:div w:id="1084915538">
          <w:marLeft w:val="576"/>
          <w:marRight w:val="0"/>
          <w:marTop w:val="80"/>
          <w:marBottom w:val="0"/>
          <w:divBdr>
            <w:top w:val="none" w:sz="0" w:space="0" w:color="auto"/>
            <w:left w:val="none" w:sz="0" w:space="0" w:color="auto"/>
            <w:bottom w:val="none" w:sz="0" w:space="0" w:color="auto"/>
            <w:right w:val="none" w:sz="0" w:space="0" w:color="auto"/>
          </w:divBdr>
        </w:div>
        <w:div w:id="237522761">
          <w:marLeft w:val="576"/>
          <w:marRight w:val="0"/>
          <w:marTop w:val="80"/>
          <w:marBottom w:val="0"/>
          <w:divBdr>
            <w:top w:val="none" w:sz="0" w:space="0" w:color="auto"/>
            <w:left w:val="none" w:sz="0" w:space="0" w:color="auto"/>
            <w:bottom w:val="none" w:sz="0" w:space="0" w:color="auto"/>
            <w:right w:val="none" w:sz="0" w:space="0" w:color="auto"/>
          </w:divBdr>
        </w:div>
        <w:div w:id="1210066178">
          <w:marLeft w:val="576"/>
          <w:marRight w:val="0"/>
          <w:marTop w:val="80"/>
          <w:marBottom w:val="0"/>
          <w:divBdr>
            <w:top w:val="none" w:sz="0" w:space="0" w:color="auto"/>
            <w:left w:val="none" w:sz="0" w:space="0" w:color="auto"/>
            <w:bottom w:val="none" w:sz="0" w:space="0" w:color="auto"/>
            <w:right w:val="none" w:sz="0" w:space="0" w:color="auto"/>
          </w:divBdr>
        </w:div>
        <w:div w:id="1477457032">
          <w:marLeft w:val="576"/>
          <w:marRight w:val="0"/>
          <w:marTop w:val="80"/>
          <w:marBottom w:val="0"/>
          <w:divBdr>
            <w:top w:val="none" w:sz="0" w:space="0" w:color="auto"/>
            <w:left w:val="none" w:sz="0" w:space="0" w:color="auto"/>
            <w:bottom w:val="none" w:sz="0" w:space="0" w:color="auto"/>
            <w:right w:val="none" w:sz="0" w:space="0" w:color="auto"/>
          </w:divBdr>
        </w:div>
      </w:divsChild>
    </w:div>
    <w:div w:id="1440416078">
      <w:bodyDiv w:val="1"/>
      <w:marLeft w:val="0"/>
      <w:marRight w:val="0"/>
      <w:marTop w:val="0"/>
      <w:marBottom w:val="0"/>
      <w:divBdr>
        <w:top w:val="none" w:sz="0" w:space="0" w:color="auto"/>
        <w:left w:val="none" w:sz="0" w:space="0" w:color="auto"/>
        <w:bottom w:val="none" w:sz="0" w:space="0" w:color="auto"/>
        <w:right w:val="none" w:sz="0" w:space="0" w:color="auto"/>
      </w:divBdr>
      <w:divsChild>
        <w:div w:id="740908562">
          <w:marLeft w:val="576"/>
          <w:marRight w:val="0"/>
          <w:marTop w:val="80"/>
          <w:marBottom w:val="0"/>
          <w:divBdr>
            <w:top w:val="none" w:sz="0" w:space="0" w:color="auto"/>
            <w:left w:val="none" w:sz="0" w:space="0" w:color="auto"/>
            <w:bottom w:val="none" w:sz="0" w:space="0" w:color="auto"/>
            <w:right w:val="none" w:sz="0" w:space="0" w:color="auto"/>
          </w:divBdr>
        </w:div>
        <w:div w:id="1733625685">
          <w:marLeft w:val="576"/>
          <w:marRight w:val="0"/>
          <w:marTop w:val="80"/>
          <w:marBottom w:val="0"/>
          <w:divBdr>
            <w:top w:val="none" w:sz="0" w:space="0" w:color="auto"/>
            <w:left w:val="none" w:sz="0" w:space="0" w:color="auto"/>
            <w:bottom w:val="none" w:sz="0" w:space="0" w:color="auto"/>
            <w:right w:val="none" w:sz="0" w:space="0" w:color="auto"/>
          </w:divBdr>
        </w:div>
        <w:div w:id="45036986">
          <w:marLeft w:val="576"/>
          <w:marRight w:val="0"/>
          <w:marTop w:val="80"/>
          <w:marBottom w:val="0"/>
          <w:divBdr>
            <w:top w:val="none" w:sz="0" w:space="0" w:color="auto"/>
            <w:left w:val="none" w:sz="0" w:space="0" w:color="auto"/>
            <w:bottom w:val="none" w:sz="0" w:space="0" w:color="auto"/>
            <w:right w:val="none" w:sz="0" w:space="0" w:color="auto"/>
          </w:divBdr>
        </w:div>
        <w:div w:id="925116943">
          <w:marLeft w:val="576"/>
          <w:marRight w:val="0"/>
          <w:marTop w:val="80"/>
          <w:marBottom w:val="0"/>
          <w:divBdr>
            <w:top w:val="none" w:sz="0" w:space="0" w:color="auto"/>
            <w:left w:val="none" w:sz="0" w:space="0" w:color="auto"/>
            <w:bottom w:val="none" w:sz="0" w:space="0" w:color="auto"/>
            <w:right w:val="none" w:sz="0" w:space="0" w:color="auto"/>
          </w:divBdr>
        </w:div>
        <w:div w:id="318773577">
          <w:marLeft w:val="576"/>
          <w:marRight w:val="0"/>
          <w:marTop w:val="80"/>
          <w:marBottom w:val="0"/>
          <w:divBdr>
            <w:top w:val="none" w:sz="0" w:space="0" w:color="auto"/>
            <w:left w:val="none" w:sz="0" w:space="0" w:color="auto"/>
            <w:bottom w:val="none" w:sz="0" w:space="0" w:color="auto"/>
            <w:right w:val="none" w:sz="0" w:space="0" w:color="auto"/>
          </w:divBdr>
        </w:div>
        <w:div w:id="1959481427">
          <w:marLeft w:val="576"/>
          <w:marRight w:val="0"/>
          <w:marTop w:val="80"/>
          <w:marBottom w:val="0"/>
          <w:divBdr>
            <w:top w:val="none" w:sz="0" w:space="0" w:color="auto"/>
            <w:left w:val="none" w:sz="0" w:space="0" w:color="auto"/>
            <w:bottom w:val="none" w:sz="0" w:space="0" w:color="auto"/>
            <w:right w:val="none" w:sz="0" w:space="0" w:color="auto"/>
          </w:divBdr>
        </w:div>
        <w:div w:id="1071272762">
          <w:marLeft w:val="576"/>
          <w:marRight w:val="0"/>
          <w:marTop w:val="80"/>
          <w:marBottom w:val="0"/>
          <w:divBdr>
            <w:top w:val="none" w:sz="0" w:space="0" w:color="auto"/>
            <w:left w:val="none" w:sz="0" w:space="0" w:color="auto"/>
            <w:bottom w:val="none" w:sz="0" w:space="0" w:color="auto"/>
            <w:right w:val="none" w:sz="0" w:space="0" w:color="auto"/>
          </w:divBdr>
        </w:div>
        <w:div w:id="1164974256">
          <w:marLeft w:val="576"/>
          <w:marRight w:val="0"/>
          <w:marTop w:val="80"/>
          <w:marBottom w:val="0"/>
          <w:divBdr>
            <w:top w:val="none" w:sz="0" w:space="0" w:color="auto"/>
            <w:left w:val="none" w:sz="0" w:space="0" w:color="auto"/>
            <w:bottom w:val="none" w:sz="0" w:space="0" w:color="auto"/>
            <w:right w:val="none" w:sz="0" w:space="0" w:color="auto"/>
          </w:divBdr>
        </w:div>
        <w:div w:id="783114824">
          <w:marLeft w:val="576"/>
          <w:marRight w:val="0"/>
          <w:marTop w:val="80"/>
          <w:marBottom w:val="0"/>
          <w:divBdr>
            <w:top w:val="none" w:sz="0" w:space="0" w:color="auto"/>
            <w:left w:val="none" w:sz="0" w:space="0" w:color="auto"/>
            <w:bottom w:val="none" w:sz="0" w:space="0" w:color="auto"/>
            <w:right w:val="none" w:sz="0" w:space="0" w:color="auto"/>
          </w:divBdr>
        </w:div>
        <w:div w:id="1266695481">
          <w:marLeft w:val="576"/>
          <w:marRight w:val="0"/>
          <w:marTop w:val="80"/>
          <w:marBottom w:val="0"/>
          <w:divBdr>
            <w:top w:val="none" w:sz="0" w:space="0" w:color="auto"/>
            <w:left w:val="none" w:sz="0" w:space="0" w:color="auto"/>
            <w:bottom w:val="none" w:sz="0" w:space="0" w:color="auto"/>
            <w:right w:val="none" w:sz="0" w:space="0" w:color="auto"/>
          </w:divBdr>
        </w:div>
      </w:divsChild>
    </w:div>
    <w:div w:id="1577547494">
      <w:bodyDiv w:val="1"/>
      <w:marLeft w:val="0"/>
      <w:marRight w:val="0"/>
      <w:marTop w:val="0"/>
      <w:marBottom w:val="0"/>
      <w:divBdr>
        <w:top w:val="none" w:sz="0" w:space="0" w:color="auto"/>
        <w:left w:val="none" w:sz="0" w:space="0" w:color="auto"/>
        <w:bottom w:val="none" w:sz="0" w:space="0" w:color="auto"/>
        <w:right w:val="none" w:sz="0" w:space="0" w:color="auto"/>
      </w:divBdr>
    </w:div>
    <w:div w:id="1606037666">
      <w:bodyDiv w:val="1"/>
      <w:marLeft w:val="0"/>
      <w:marRight w:val="0"/>
      <w:marTop w:val="0"/>
      <w:marBottom w:val="0"/>
      <w:divBdr>
        <w:top w:val="none" w:sz="0" w:space="0" w:color="auto"/>
        <w:left w:val="none" w:sz="0" w:space="0" w:color="auto"/>
        <w:bottom w:val="none" w:sz="0" w:space="0" w:color="auto"/>
        <w:right w:val="none" w:sz="0" w:space="0" w:color="auto"/>
      </w:divBdr>
      <w:divsChild>
        <w:div w:id="554588058">
          <w:marLeft w:val="576"/>
          <w:marRight w:val="0"/>
          <w:marTop w:val="80"/>
          <w:marBottom w:val="0"/>
          <w:divBdr>
            <w:top w:val="none" w:sz="0" w:space="0" w:color="auto"/>
            <w:left w:val="none" w:sz="0" w:space="0" w:color="auto"/>
            <w:bottom w:val="none" w:sz="0" w:space="0" w:color="auto"/>
            <w:right w:val="none" w:sz="0" w:space="0" w:color="auto"/>
          </w:divBdr>
        </w:div>
        <w:div w:id="182943572">
          <w:marLeft w:val="576"/>
          <w:marRight w:val="0"/>
          <w:marTop w:val="80"/>
          <w:marBottom w:val="0"/>
          <w:divBdr>
            <w:top w:val="none" w:sz="0" w:space="0" w:color="auto"/>
            <w:left w:val="none" w:sz="0" w:space="0" w:color="auto"/>
            <w:bottom w:val="none" w:sz="0" w:space="0" w:color="auto"/>
            <w:right w:val="none" w:sz="0" w:space="0" w:color="auto"/>
          </w:divBdr>
        </w:div>
        <w:div w:id="558593068">
          <w:marLeft w:val="576"/>
          <w:marRight w:val="0"/>
          <w:marTop w:val="80"/>
          <w:marBottom w:val="0"/>
          <w:divBdr>
            <w:top w:val="none" w:sz="0" w:space="0" w:color="auto"/>
            <w:left w:val="none" w:sz="0" w:space="0" w:color="auto"/>
            <w:bottom w:val="none" w:sz="0" w:space="0" w:color="auto"/>
            <w:right w:val="none" w:sz="0" w:space="0" w:color="auto"/>
          </w:divBdr>
        </w:div>
      </w:divsChild>
    </w:div>
    <w:div w:id="1742554329">
      <w:bodyDiv w:val="1"/>
      <w:marLeft w:val="0"/>
      <w:marRight w:val="0"/>
      <w:marTop w:val="0"/>
      <w:marBottom w:val="0"/>
      <w:divBdr>
        <w:top w:val="none" w:sz="0" w:space="0" w:color="auto"/>
        <w:left w:val="none" w:sz="0" w:space="0" w:color="auto"/>
        <w:bottom w:val="none" w:sz="0" w:space="0" w:color="auto"/>
        <w:right w:val="none" w:sz="0" w:space="0" w:color="auto"/>
      </w:divBdr>
      <w:divsChild>
        <w:div w:id="1559584287">
          <w:marLeft w:val="547"/>
          <w:marRight w:val="0"/>
          <w:marTop w:val="0"/>
          <w:marBottom w:val="0"/>
          <w:divBdr>
            <w:top w:val="none" w:sz="0" w:space="0" w:color="auto"/>
            <w:left w:val="none" w:sz="0" w:space="0" w:color="auto"/>
            <w:bottom w:val="none" w:sz="0" w:space="0" w:color="auto"/>
            <w:right w:val="none" w:sz="0" w:space="0" w:color="auto"/>
          </w:divBdr>
        </w:div>
      </w:divsChild>
    </w:div>
    <w:div w:id="1862861802">
      <w:bodyDiv w:val="1"/>
      <w:marLeft w:val="0"/>
      <w:marRight w:val="0"/>
      <w:marTop w:val="0"/>
      <w:marBottom w:val="0"/>
      <w:divBdr>
        <w:top w:val="none" w:sz="0" w:space="0" w:color="auto"/>
        <w:left w:val="none" w:sz="0" w:space="0" w:color="auto"/>
        <w:bottom w:val="none" w:sz="0" w:space="0" w:color="auto"/>
        <w:right w:val="none" w:sz="0" w:space="0" w:color="auto"/>
      </w:divBdr>
      <w:divsChild>
        <w:div w:id="537619319">
          <w:marLeft w:val="1022"/>
          <w:marRight w:val="0"/>
          <w:marTop w:val="65"/>
          <w:marBottom w:val="0"/>
          <w:divBdr>
            <w:top w:val="none" w:sz="0" w:space="0" w:color="auto"/>
            <w:left w:val="none" w:sz="0" w:space="0" w:color="auto"/>
            <w:bottom w:val="none" w:sz="0" w:space="0" w:color="auto"/>
            <w:right w:val="none" w:sz="0" w:space="0" w:color="auto"/>
          </w:divBdr>
        </w:div>
      </w:divsChild>
    </w:div>
    <w:div w:id="2023192914">
      <w:bodyDiv w:val="1"/>
      <w:marLeft w:val="0"/>
      <w:marRight w:val="0"/>
      <w:marTop w:val="0"/>
      <w:marBottom w:val="0"/>
      <w:divBdr>
        <w:top w:val="none" w:sz="0" w:space="0" w:color="auto"/>
        <w:left w:val="none" w:sz="0" w:space="0" w:color="auto"/>
        <w:bottom w:val="none" w:sz="0" w:space="0" w:color="auto"/>
        <w:right w:val="none" w:sz="0" w:space="0" w:color="auto"/>
      </w:divBdr>
      <w:divsChild>
        <w:div w:id="1251427716">
          <w:marLeft w:val="576"/>
          <w:marRight w:val="0"/>
          <w:marTop w:val="80"/>
          <w:marBottom w:val="0"/>
          <w:divBdr>
            <w:top w:val="none" w:sz="0" w:space="0" w:color="auto"/>
            <w:left w:val="none" w:sz="0" w:space="0" w:color="auto"/>
            <w:bottom w:val="none" w:sz="0" w:space="0" w:color="auto"/>
            <w:right w:val="none" w:sz="0" w:space="0" w:color="auto"/>
          </w:divBdr>
        </w:div>
        <w:div w:id="747045453">
          <w:marLeft w:val="576"/>
          <w:marRight w:val="0"/>
          <w:marTop w:val="80"/>
          <w:marBottom w:val="0"/>
          <w:divBdr>
            <w:top w:val="none" w:sz="0" w:space="0" w:color="auto"/>
            <w:left w:val="none" w:sz="0" w:space="0" w:color="auto"/>
            <w:bottom w:val="none" w:sz="0" w:space="0" w:color="auto"/>
            <w:right w:val="none" w:sz="0" w:space="0" w:color="auto"/>
          </w:divBdr>
        </w:div>
        <w:div w:id="1597638711">
          <w:marLeft w:val="576"/>
          <w:marRight w:val="0"/>
          <w:marTop w:val="80"/>
          <w:marBottom w:val="0"/>
          <w:divBdr>
            <w:top w:val="none" w:sz="0" w:space="0" w:color="auto"/>
            <w:left w:val="none" w:sz="0" w:space="0" w:color="auto"/>
            <w:bottom w:val="none" w:sz="0" w:space="0" w:color="auto"/>
            <w:right w:val="none" w:sz="0" w:space="0" w:color="auto"/>
          </w:divBdr>
        </w:div>
        <w:div w:id="237711995">
          <w:marLeft w:val="576"/>
          <w:marRight w:val="0"/>
          <w:marTop w:val="80"/>
          <w:marBottom w:val="0"/>
          <w:divBdr>
            <w:top w:val="none" w:sz="0" w:space="0" w:color="auto"/>
            <w:left w:val="none" w:sz="0" w:space="0" w:color="auto"/>
            <w:bottom w:val="none" w:sz="0" w:space="0" w:color="auto"/>
            <w:right w:val="none" w:sz="0" w:space="0" w:color="auto"/>
          </w:divBdr>
        </w:div>
        <w:div w:id="211380691">
          <w:marLeft w:val="576"/>
          <w:marRight w:val="0"/>
          <w:marTop w:val="80"/>
          <w:marBottom w:val="0"/>
          <w:divBdr>
            <w:top w:val="none" w:sz="0" w:space="0" w:color="auto"/>
            <w:left w:val="none" w:sz="0" w:space="0" w:color="auto"/>
            <w:bottom w:val="none" w:sz="0" w:space="0" w:color="auto"/>
            <w:right w:val="none" w:sz="0" w:space="0" w:color="auto"/>
          </w:divBdr>
        </w:div>
      </w:divsChild>
    </w:div>
    <w:div w:id="206910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1319</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Michael Maye</cp:lastModifiedBy>
  <cp:revision>9</cp:revision>
  <dcterms:created xsi:type="dcterms:W3CDTF">2016-06-02T18:05:00Z</dcterms:created>
  <dcterms:modified xsi:type="dcterms:W3CDTF">2016-06-02T18:53:00Z</dcterms:modified>
</cp:coreProperties>
</file>